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1519" w14:textId="77777777" w:rsidR="002B27B2" w:rsidRDefault="002B27B2" w:rsidP="00FA68CA">
      <w:pPr>
        <w:pStyle w:val="Spacer-3pttext"/>
      </w:pPr>
    </w:p>
    <w:tbl>
      <w:tblPr>
        <w:tblStyle w:val="BHPBFormTableStyle"/>
        <w:tblW w:w="10908" w:type="dxa"/>
        <w:tblInd w:w="-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2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680" w:firstRow="0" w:lastRow="0" w:firstColumn="1" w:lastColumn="0" w:noHBand="1" w:noVBand="1"/>
      </w:tblPr>
      <w:tblGrid>
        <w:gridCol w:w="1908"/>
        <w:gridCol w:w="3600"/>
        <w:gridCol w:w="1890"/>
        <w:gridCol w:w="3510"/>
      </w:tblGrid>
      <w:tr w:rsidR="0010724E" w:rsidRPr="0010724E" w14:paraId="6E035FB1" w14:textId="77777777" w:rsidTr="00780B44">
        <w:trPr>
          <w:trHeight w:val="360"/>
        </w:trPr>
        <w:tc>
          <w:tcPr>
            <w:tcW w:w="10908" w:type="dxa"/>
            <w:gridSpan w:val="4"/>
            <w:shd w:val="clear" w:color="auto" w:fill="808080" w:themeFill="background1" w:themeFillShade="80"/>
            <w:tcMar>
              <w:top w:w="14" w:type="dxa"/>
              <w:left w:w="115" w:type="dxa"/>
              <w:right w:w="0" w:type="dxa"/>
            </w:tcMar>
          </w:tcPr>
          <w:p w14:paraId="06D32A1D" w14:textId="77777777" w:rsidR="0010724E" w:rsidRPr="00780B44" w:rsidRDefault="0010724E" w:rsidP="00780B44">
            <w:pPr>
              <w:pStyle w:val="BHPBTableHeading"/>
            </w:pPr>
            <w:r>
              <w:rPr>
                <w:b/>
              </w:rPr>
              <w:t>Lift Details</w:t>
            </w:r>
          </w:p>
        </w:tc>
      </w:tr>
      <w:tr w:rsidR="00A01F2D" w:rsidRPr="0010724E" w14:paraId="319DB01C" w14:textId="77777777" w:rsidTr="00780B44">
        <w:trPr>
          <w:trHeight w:val="360"/>
        </w:trPr>
        <w:tc>
          <w:tcPr>
            <w:tcW w:w="1908" w:type="dxa"/>
            <w:shd w:val="clear" w:color="auto" w:fill="D1D1C5" w:themeFill="background2"/>
            <w:tcMar>
              <w:top w:w="14" w:type="dxa"/>
              <w:left w:w="115" w:type="dxa"/>
              <w:right w:w="0" w:type="dxa"/>
            </w:tcMar>
          </w:tcPr>
          <w:p w14:paraId="127AFC3E" w14:textId="77777777" w:rsidR="00A01F2D" w:rsidRDefault="00A01F2D" w:rsidP="00A01F2D">
            <w:pPr>
              <w:pStyle w:val="BHPBTableHeading"/>
              <w:rPr>
                <w:b/>
              </w:rPr>
            </w:pPr>
            <w:r w:rsidRPr="00906AAC">
              <w:rPr>
                <w:b/>
                <w:i/>
                <w:color w:val="E85100" w:themeColor="accent1"/>
                <w:sz w:val="18"/>
              </w:rPr>
              <w:t>Unique Identifier:</w:t>
            </w:r>
          </w:p>
        </w:tc>
        <w:tc>
          <w:tcPr>
            <w:tcW w:w="3600" w:type="dxa"/>
            <w:shd w:val="clear" w:color="auto" w:fill="auto"/>
          </w:tcPr>
          <w:p w14:paraId="132BA294" w14:textId="77777777" w:rsidR="00A01F2D" w:rsidRPr="0087534E" w:rsidRDefault="00A01F2D" w:rsidP="0087534E">
            <w:pPr>
              <w:rPr>
                <w:sz w:val="18"/>
              </w:rPr>
            </w:pPr>
            <w:r w:rsidRPr="0087534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34E">
              <w:rPr>
                <w:sz w:val="18"/>
              </w:rPr>
              <w:instrText xml:space="preserve"> FORMTEXT </w:instrText>
            </w:r>
            <w:r w:rsidRPr="0087534E">
              <w:rPr>
                <w:sz w:val="18"/>
              </w:rPr>
            </w:r>
            <w:r w:rsidRPr="0087534E">
              <w:rPr>
                <w:sz w:val="18"/>
              </w:rPr>
              <w:fldChar w:fldCharType="separate"/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D1D1C5" w:themeFill="background2"/>
          </w:tcPr>
          <w:p w14:paraId="0C08C942" w14:textId="77777777" w:rsidR="00A01F2D" w:rsidRPr="00780B44" w:rsidRDefault="00A01F2D" w:rsidP="00A01F2D">
            <w:pPr>
              <w:pStyle w:val="BHPBTableHeading"/>
              <w:rPr>
                <w:b/>
                <w:color w:val="auto"/>
              </w:rPr>
            </w:pPr>
            <w:r w:rsidRPr="00780B44">
              <w:rPr>
                <w:b/>
                <w:color w:val="auto"/>
                <w:sz w:val="18"/>
                <w:szCs w:val="18"/>
              </w:rPr>
              <w:t>Date:</w:t>
            </w:r>
          </w:p>
        </w:tc>
        <w:tc>
          <w:tcPr>
            <w:tcW w:w="3510" w:type="dxa"/>
            <w:shd w:val="clear" w:color="auto" w:fill="auto"/>
          </w:tcPr>
          <w:p w14:paraId="481D9303" w14:textId="77777777" w:rsidR="00A01F2D" w:rsidRPr="0087534E" w:rsidRDefault="00A01F2D" w:rsidP="0087534E">
            <w:pPr>
              <w:rPr>
                <w:sz w:val="18"/>
              </w:rPr>
            </w:pPr>
            <w:r w:rsidRPr="0087534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34E">
              <w:rPr>
                <w:sz w:val="18"/>
              </w:rPr>
              <w:instrText xml:space="preserve"> FORMTEXT </w:instrText>
            </w:r>
            <w:r w:rsidRPr="0087534E">
              <w:rPr>
                <w:sz w:val="18"/>
              </w:rPr>
            </w:r>
            <w:r w:rsidRPr="0087534E">
              <w:rPr>
                <w:sz w:val="18"/>
              </w:rPr>
              <w:fldChar w:fldCharType="separate"/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fldChar w:fldCharType="end"/>
            </w:r>
          </w:p>
        </w:tc>
      </w:tr>
      <w:tr w:rsidR="00A01F2D" w:rsidRPr="0010724E" w14:paraId="69E2FC1C" w14:textId="77777777" w:rsidTr="00780B44">
        <w:trPr>
          <w:trHeight w:val="360"/>
        </w:trPr>
        <w:tc>
          <w:tcPr>
            <w:tcW w:w="1908" w:type="dxa"/>
            <w:shd w:val="clear" w:color="auto" w:fill="D1D1C5" w:themeFill="background2"/>
            <w:tcMar>
              <w:top w:w="14" w:type="dxa"/>
              <w:left w:w="115" w:type="dxa"/>
              <w:right w:w="0" w:type="dxa"/>
            </w:tcMar>
          </w:tcPr>
          <w:p w14:paraId="0979E9BB" w14:textId="77777777" w:rsidR="00A01F2D" w:rsidRPr="00780B44" w:rsidRDefault="00A01F2D" w:rsidP="00A01F2D">
            <w:pPr>
              <w:pStyle w:val="BHPBTableHeading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Location:</w:t>
            </w:r>
          </w:p>
        </w:tc>
        <w:tc>
          <w:tcPr>
            <w:tcW w:w="3600" w:type="dxa"/>
            <w:shd w:val="clear" w:color="auto" w:fill="auto"/>
          </w:tcPr>
          <w:p w14:paraId="25087052" w14:textId="77777777" w:rsidR="00A01F2D" w:rsidRPr="0087534E" w:rsidRDefault="00A01F2D" w:rsidP="0087534E">
            <w:pPr>
              <w:rPr>
                <w:sz w:val="18"/>
              </w:rPr>
            </w:pPr>
            <w:r w:rsidRPr="0087534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34E">
              <w:rPr>
                <w:sz w:val="18"/>
              </w:rPr>
              <w:instrText xml:space="preserve"> FORMTEXT </w:instrText>
            </w:r>
            <w:r w:rsidRPr="0087534E">
              <w:rPr>
                <w:sz w:val="18"/>
              </w:rPr>
            </w:r>
            <w:r w:rsidRPr="0087534E">
              <w:rPr>
                <w:sz w:val="18"/>
              </w:rPr>
              <w:fldChar w:fldCharType="separate"/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fldChar w:fldCharType="end"/>
            </w:r>
          </w:p>
        </w:tc>
        <w:tc>
          <w:tcPr>
            <w:tcW w:w="1890" w:type="dxa"/>
            <w:shd w:val="clear" w:color="auto" w:fill="D1D1C5" w:themeFill="background2"/>
          </w:tcPr>
          <w:p w14:paraId="4FC9B4E8" w14:textId="77777777" w:rsidR="00A01F2D" w:rsidRPr="00A01F2D" w:rsidRDefault="00A01F2D" w:rsidP="00A01F2D">
            <w:pPr>
              <w:pStyle w:val="BHPBTableHeading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Total Load Weight:</w:t>
            </w:r>
          </w:p>
        </w:tc>
        <w:tc>
          <w:tcPr>
            <w:tcW w:w="3510" w:type="dxa"/>
            <w:shd w:val="clear" w:color="auto" w:fill="auto"/>
          </w:tcPr>
          <w:p w14:paraId="082E0E30" w14:textId="77777777" w:rsidR="00A01F2D" w:rsidRPr="0087534E" w:rsidRDefault="00A01F2D" w:rsidP="0087534E">
            <w:pPr>
              <w:rPr>
                <w:sz w:val="18"/>
              </w:rPr>
            </w:pPr>
            <w:r w:rsidRPr="0087534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34E">
              <w:rPr>
                <w:sz w:val="18"/>
              </w:rPr>
              <w:instrText xml:space="preserve"> FORMTEXT </w:instrText>
            </w:r>
            <w:r w:rsidRPr="0087534E">
              <w:rPr>
                <w:sz w:val="18"/>
              </w:rPr>
            </w:r>
            <w:r w:rsidRPr="0087534E">
              <w:rPr>
                <w:sz w:val="18"/>
              </w:rPr>
              <w:fldChar w:fldCharType="separate"/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fldChar w:fldCharType="end"/>
            </w:r>
          </w:p>
        </w:tc>
      </w:tr>
      <w:tr w:rsidR="00A01F2D" w:rsidRPr="00B96493" w14:paraId="3745F56A" w14:textId="77777777" w:rsidTr="00780B44">
        <w:trPr>
          <w:trHeight w:val="360"/>
        </w:trPr>
        <w:tc>
          <w:tcPr>
            <w:tcW w:w="1908" w:type="dxa"/>
            <w:vMerge w:val="restart"/>
            <w:shd w:val="clear" w:color="auto" w:fill="D1D1C5" w:themeFill="background2"/>
            <w:tcMar>
              <w:top w:w="14" w:type="dxa"/>
              <w:left w:w="115" w:type="dxa"/>
              <w:right w:w="0" w:type="dxa"/>
            </w:tcMar>
          </w:tcPr>
          <w:p w14:paraId="43EEB29C" w14:textId="77777777" w:rsidR="00A01F2D" w:rsidRPr="00307F90" w:rsidRDefault="00A01F2D" w:rsidP="00780B44">
            <w:pPr>
              <w:rPr>
                <w:b/>
                <w:sz w:val="18"/>
                <w:szCs w:val="18"/>
              </w:rPr>
            </w:pPr>
            <w:r w:rsidRPr="00307F90">
              <w:rPr>
                <w:b/>
                <w:sz w:val="18"/>
                <w:szCs w:val="18"/>
              </w:rPr>
              <w:t>Description of Lift:</w:t>
            </w:r>
          </w:p>
        </w:tc>
        <w:tc>
          <w:tcPr>
            <w:tcW w:w="9000" w:type="dxa"/>
            <w:gridSpan w:val="3"/>
            <w:vMerge w:val="restart"/>
            <w:shd w:val="clear" w:color="auto" w:fill="auto"/>
          </w:tcPr>
          <w:p w14:paraId="3746EEDA" w14:textId="77777777" w:rsidR="00A01F2D" w:rsidRPr="0087534E" w:rsidRDefault="00A01F2D" w:rsidP="0087534E">
            <w:r w:rsidRPr="0087534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34E">
              <w:rPr>
                <w:sz w:val="18"/>
              </w:rPr>
              <w:instrText xml:space="preserve"> FORMTEXT </w:instrText>
            </w:r>
            <w:r w:rsidRPr="0087534E">
              <w:rPr>
                <w:sz w:val="18"/>
              </w:rPr>
            </w:r>
            <w:r w:rsidRPr="0087534E">
              <w:rPr>
                <w:sz w:val="18"/>
              </w:rPr>
              <w:fldChar w:fldCharType="separate"/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t> </w:t>
            </w:r>
            <w:r w:rsidRPr="0087534E">
              <w:rPr>
                <w:sz w:val="18"/>
              </w:rPr>
              <w:fldChar w:fldCharType="end"/>
            </w:r>
          </w:p>
        </w:tc>
      </w:tr>
      <w:tr w:rsidR="00A01F2D" w:rsidRPr="00B96493" w14:paraId="73B9AB91" w14:textId="77777777" w:rsidTr="00780B44">
        <w:trPr>
          <w:trHeight w:val="360"/>
        </w:trPr>
        <w:tc>
          <w:tcPr>
            <w:tcW w:w="1908" w:type="dxa"/>
            <w:vMerge/>
            <w:shd w:val="clear" w:color="auto" w:fill="D1D1C5" w:themeFill="background2"/>
            <w:tcMar>
              <w:top w:w="14" w:type="dxa"/>
              <w:left w:w="115" w:type="dxa"/>
              <w:right w:w="0" w:type="dxa"/>
            </w:tcMar>
          </w:tcPr>
          <w:p w14:paraId="11E4C3A5" w14:textId="77777777" w:rsidR="00A01F2D" w:rsidRDefault="00A01F2D" w:rsidP="00A01F2D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ind w:left="-80"/>
              <w:rPr>
                <w:b/>
                <w:sz w:val="18"/>
              </w:rPr>
            </w:pPr>
          </w:p>
        </w:tc>
        <w:tc>
          <w:tcPr>
            <w:tcW w:w="9000" w:type="dxa"/>
            <w:gridSpan w:val="3"/>
            <w:vMerge/>
            <w:shd w:val="clear" w:color="auto" w:fill="auto"/>
          </w:tcPr>
          <w:p w14:paraId="10324625" w14:textId="77777777" w:rsidR="00A01F2D" w:rsidRPr="00CB23E6" w:rsidRDefault="00A01F2D" w:rsidP="00A01F2D">
            <w:pPr>
              <w:tabs>
                <w:tab w:val="left" w:pos="2153"/>
                <w:tab w:val="left" w:pos="4133"/>
                <w:tab w:val="left" w:pos="5773"/>
                <w:tab w:val="left" w:pos="7193"/>
                <w:tab w:val="left" w:pos="8663"/>
                <w:tab w:val="left" w:pos="10083"/>
                <w:tab w:val="left" w:pos="11523"/>
                <w:tab w:val="left" w:pos="12963"/>
              </w:tabs>
              <w:rPr>
                <w:sz w:val="18"/>
                <w:szCs w:val="18"/>
                <w:lang w:eastAsia="en-AU"/>
              </w:rPr>
            </w:pPr>
          </w:p>
        </w:tc>
      </w:tr>
    </w:tbl>
    <w:p w14:paraId="34F7C75F" w14:textId="77777777" w:rsidR="00F65582" w:rsidRPr="00F65582" w:rsidRDefault="00F65582" w:rsidP="00F65582"/>
    <w:tbl>
      <w:tblPr>
        <w:tblStyle w:val="BHPBFormTableStyle"/>
        <w:tblW w:w="10885" w:type="dxa"/>
        <w:tblLook w:val="0680" w:firstRow="0" w:lastRow="0" w:firstColumn="1" w:lastColumn="0" w:noHBand="1" w:noVBand="1"/>
      </w:tblPr>
      <w:tblGrid>
        <w:gridCol w:w="10885"/>
      </w:tblGrid>
      <w:tr w:rsidR="007B02D6" w14:paraId="7638908A" w14:textId="77777777" w:rsidTr="00780B44">
        <w:trPr>
          <w:trHeight w:val="432"/>
        </w:trPr>
        <w:tc>
          <w:tcPr>
            <w:tcW w:w="10885" w:type="dxa"/>
            <w:shd w:val="clear" w:color="auto" w:fill="FFDAC7" w:themeFill="accent1" w:themeFillTint="33"/>
          </w:tcPr>
          <w:p w14:paraId="20A85E5B" w14:textId="77777777" w:rsidR="007B02D6" w:rsidRPr="007B02D6" w:rsidRDefault="007B02D6" w:rsidP="007B02D6">
            <w:pPr>
              <w:jc w:val="center"/>
              <w:rPr>
                <w:b/>
                <w:color w:val="E85100" w:themeColor="accent1"/>
              </w:rPr>
            </w:pPr>
            <w:r w:rsidRPr="007B02D6">
              <w:rPr>
                <w:b/>
                <w:color w:val="E85100" w:themeColor="accent1"/>
              </w:rPr>
              <w:t>Complete either crane, or lifting appliance data below - strike any sections that are not applicable</w:t>
            </w:r>
          </w:p>
        </w:tc>
      </w:tr>
    </w:tbl>
    <w:p w14:paraId="730DE2E9" w14:textId="77777777" w:rsidR="007B02D6" w:rsidRPr="00F65582" w:rsidRDefault="007B02D6" w:rsidP="00F65582"/>
    <w:tbl>
      <w:tblPr>
        <w:tblStyle w:val="BHPBFormTableStyle"/>
        <w:tblW w:w="10885" w:type="dxa"/>
        <w:tblLayout w:type="fixed"/>
        <w:tblLook w:val="06A0" w:firstRow="1" w:lastRow="0" w:firstColumn="1" w:lastColumn="0" w:noHBand="1" w:noVBand="1"/>
      </w:tblPr>
      <w:tblGrid>
        <w:gridCol w:w="2538"/>
        <w:gridCol w:w="1530"/>
        <w:gridCol w:w="227"/>
        <w:gridCol w:w="1483"/>
        <w:gridCol w:w="810"/>
        <w:gridCol w:w="180"/>
        <w:gridCol w:w="1350"/>
        <w:gridCol w:w="270"/>
        <w:gridCol w:w="360"/>
        <w:gridCol w:w="720"/>
        <w:gridCol w:w="697"/>
        <w:gridCol w:w="720"/>
      </w:tblGrid>
      <w:tr w:rsidR="00F65582" w14:paraId="4818385C" w14:textId="77777777" w:rsidTr="00780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85" w:type="dxa"/>
            <w:gridSpan w:val="12"/>
          </w:tcPr>
          <w:p w14:paraId="76C6EA52" w14:textId="77777777" w:rsidR="00F65582" w:rsidRPr="00996E52" w:rsidRDefault="00F65582" w:rsidP="00BD78BC">
            <w:pPr>
              <w:pStyle w:val="BHPBTableHeading"/>
            </w:pPr>
            <w:r>
              <w:t>Lift Data: Crane #1</w:t>
            </w:r>
          </w:p>
        </w:tc>
      </w:tr>
      <w:tr w:rsidR="00F65582" w14:paraId="2D773DD2" w14:textId="77777777" w:rsidTr="00780B44">
        <w:trPr>
          <w:trHeight w:val="288"/>
        </w:trPr>
        <w:tc>
          <w:tcPr>
            <w:tcW w:w="10885" w:type="dxa"/>
            <w:gridSpan w:val="12"/>
            <w:shd w:val="clear" w:color="auto" w:fill="D1D1C5" w:themeFill="background2"/>
          </w:tcPr>
          <w:p w14:paraId="643702E7" w14:textId="77777777" w:rsidR="00F65582" w:rsidRDefault="00F65582" w:rsidP="00BD78BC">
            <w:pPr>
              <w:pStyle w:val="BHPBTableSubheading"/>
              <w:jc w:val="left"/>
            </w:pPr>
            <w:r>
              <w:t>Load Weight</w:t>
            </w:r>
          </w:p>
        </w:tc>
      </w:tr>
      <w:tr w:rsidR="00F65582" w14:paraId="196B918C" w14:textId="77777777" w:rsidTr="00780B44">
        <w:trPr>
          <w:trHeight w:val="576"/>
        </w:trPr>
        <w:tc>
          <w:tcPr>
            <w:tcW w:w="8118" w:type="dxa"/>
            <w:gridSpan w:val="7"/>
            <w:tcMar>
              <w:top w:w="43" w:type="dxa"/>
              <w:left w:w="115" w:type="dxa"/>
              <w:right w:w="115" w:type="dxa"/>
            </w:tcMar>
            <w:vAlign w:val="top"/>
          </w:tcPr>
          <w:p w14:paraId="528B7C53" w14:textId="77777777" w:rsidR="00F65582" w:rsidRDefault="00F65582" w:rsidP="00BD78BC">
            <w:r>
              <w:t>Load Description:</w:t>
            </w:r>
          </w:p>
          <w:p w14:paraId="4C2D7097" w14:textId="77777777" w:rsidR="00F65582" w:rsidRDefault="00F65582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7" w:type="dxa"/>
            <w:gridSpan w:val="5"/>
            <w:vAlign w:val="top"/>
          </w:tcPr>
          <w:p w14:paraId="0645350A" w14:textId="77777777" w:rsidR="00F65582" w:rsidRDefault="00F65582" w:rsidP="00BD78BC">
            <w:r>
              <w:t>Load Weight:</w:t>
            </w:r>
          </w:p>
          <w:p w14:paraId="28106E7E" w14:textId="77777777" w:rsidR="00F65582" w:rsidRDefault="00F65582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/kg</w:t>
            </w:r>
          </w:p>
        </w:tc>
      </w:tr>
      <w:tr w:rsidR="00F65582" w14:paraId="34DB44E2" w14:textId="77777777" w:rsidTr="00780B44">
        <w:trPr>
          <w:trHeight w:val="288"/>
        </w:trPr>
        <w:tc>
          <w:tcPr>
            <w:tcW w:w="10165" w:type="dxa"/>
            <w:gridSpan w:val="11"/>
            <w:shd w:val="clear" w:color="auto" w:fill="D1D1C5" w:themeFill="background2"/>
          </w:tcPr>
          <w:p w14:paraId="4EBB5D0F" w14:textId="77777777" w:rsidR="00F65582" w:rsidRDefault="00F65582" w:rsidP="00BD78BC">
            <w:pPr>
              <w:pStyle w:val="BHPBTableSubheading"/>
            </w:pPr>
            <w:r>
              <w:t>Rigging Weight</w:t>
            </w:r>
          </w:p>
        </w:tc>
        <w:tc>
          <w:tcPr>
            <w:tcW w:w="720" w:type="dxa"/>
            <w:shd w:val="clear" w:color="auto" w:fill="D1D1C5" w:themeFill="background2"/>
          </w:tcPr>
          <w:p w14:paraId="04EDE0F2" w14:textId="77777777" w:rsidR="00F65582" w:rsidRDefault="00F65582" w:rsidP="00BD78BC">
            <w:pPr>
              <w:pStyle w:val="BHPBTableSubheading"/>
              <w:jc w:val="center"/>
            </w:pPr>
            <w:r>
              <w:t>N/A</w:t>
            </w:r>
          </w:p>
        </w:tc>
      </w:tr>
      <w:tr w:rsidR="00F65582" w14:paraId="20E01733" w14:textId="77777777" w:rsidTr="00780B44">
        <w:trPr>
          <w:trHeight w:val="576"/>
        </w:trPr>
        <w:tc>
          <w:tcPr>
            <w:tcW w:w="4295" w:type="dxa"/>
            <w:gridSpan w:val="3"/>
          </w:tcPr>
          <w:p w14:paraId="5AEE68F1" w14:textId="77777777" w:rsidR="00F65582" w:rsidRDefault="00F65582" w:rsidP="00BD78BC">
            <w:r>
              <w:t xml:space="preserve">Main Hoist Block, Auxiliary Boom Head / Headache Ball: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0" w:type="dxa"/>
            <w:gridSpan w:val="8"/>
          </w:tcPr>
          <w:p w14:paraId="073CD366" w14:textId="77777777" w:rsidR="00F65582" w:rsidRDefault="00F65582" w:rsidP="00BD78BC">
            <w:pPr>
              <w:tabs>
                <w:tab w:val="right" w:pos="4530"/>
              </w:tabs>
            </w:pPr>
            <w:r>
              <w:t xml:space="preserve">Total Block Weight: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/kg</w:t>
            </w:r>
          </w:p>
        </w:tc>
        <w:tc>
          <w:tcPr>
            <w:tcW w:w="720" w:type="dxa"/>
          </w:tcPr>
          <w:p w14:paraId="4386AE78" w14:textId="77777777" w:rsidR="00F65582" w:rsidRDefault="00F65582" w:rsidP="00BD78BC">
            <w:pPr>
              <w:tabs>
                <w:tab w:val="right" w:pos="453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30551714" w14:textId="77777777" w:rsidTr="00780B44">
        <w:trPr>
          <w:trHeight w:val="576"/>
        </w:trPr>
        <w:tc>
          <w:tcPr>
            <w:tcW w:w="4295" w:type="dxa"/>
            <w:gridSpan w:val="3"/>
          </w:tcPr>
          <w:p w14:paraId="4FE6BEB1" w14:textId="77777777" w:rsidR="00F65582" w:rsidRDefault="00F65582" w:rsidP="00BD78BC">
            <w:r>
              <w:t xml:space="preserve">Slings, Shackles, Hardware </w:t>
            </w:r>
            <w:r>
              <w:rPr>
                <w:sz w:val="16"/>
              </w:rPr>
              <w:t xml:space="preserve">(list </w:t>
            </w:r>
            <w:r w:rsidRPr="00525B30">
              <w:rPr>
                <w:sz w:val="16"/>
              </w:rPr>
              <w:t>on page 3)</w:t>
            </w:r>
            <w:r>
              <w:t>:</w:t>
            </w:r>
          </w:p>
          <w:p w14:paraId="622E6ADC" w14:textId="77777777" w:rsidR="00F65582" w:rsidRDefault="00F65582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0" w:type="dxa"/>
            <w:gridSpan w:val="8"/>
          </w:tcPr>
          <w:p w14:paraId="29C65C9B" w14:textId="77777777" w:rsidR="00F65582" w:rsidRDefault="00F65582" w:rsidP="00BD78BC">
            <w:pPr>
              <w:tabs>
                <w:tab w:val="right" w:pos="4530"/>
              </w:tabs>
            </w:pPr>
            <w:r>
              <w:t xml:space="preserve">Total Rigging Weight: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/kg</w:t>
            </w:r>
          </w:p>
        </w:tc>
        <w:tc>
          <w:tcPr>
            <w:tcW w:w="720" w:type="dxa"/>
          </w:tcPr>
          <w:p w14:paraId="39DB6240" w14:textId="77777777" w:rsidR="00F65582" w:rsidRDefault="00F65582" w:rsidP="00BD78BC">
            <w:pPr>
              <w:tabs>
                <w:tab w:val="right" w:pos="453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30C7EE55" w14:textId="77777777" w:rsidTr="00780B44">
        <w:trPr>
          <w:trHeight w:val="576"/>
        </w:trPr>
        <w:tc>
          <w:tcPr>
            <w:tcW w:w="4295" w:type="dxa"/>
            <w:gridSpan w:val="3"/>
            <w:tcBorders>
              <w:right w:val="nil"/>
            </w:tcBorders>
          </w:tcPr>
          <w:p w14:paraId="4B632E56" w14:textId="77777777" w:rsidR="00F65582" w:rsidRDefault="00F65582" w:rsidP="00BD78BC">
            <w:r>
              <w:t xml:space="preserve">Jib Weight Allowance </w:t>
            </w:r>
            <w:r w:rsidRPr="00525B30">
              <w:rPr>
                <w:sz w:val="16"/>
              </w:rPr>
              <w:t>(if applicable)</w:t>
            </w:r>
            <w:r>
              <w:t>:</w:t>
            </w:r>
          </w:p>
          <w:p w14:paraId="36F56B70" w14:textId="77777777" w:rsidR="00F65582" w:rsidRDefault="00F65582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0" w:type="dxa"/>
            <w:gridSpan w:val="8"/>
            <w:tcBorders>
              <w:left w:val="nil"/>
            </w:tcBorders>
          </w:tcPr>
          <w:p w14:paraId="00278B7F" w14:textId="77777777" w:rsidR="00F65582" w:rsidRDefault="00F65582" w:rsidP="00BD78BC">
            <w:pPr>
              <w:tabs>
                <w:tab w:val="right" w:pos="453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/kg</w:t>
            </w:r>
          </w:p>
        </w:tc>
        <w:tc>
          <w:tcPr>
            <w:tcW w:w="720" w:type="dxa"/>
            <w:tcBorders>
              <w:left w:val="nil"/>
            </w:tcBorders>
          </w:tcPr>
          <w:p w14:paraId="081F3885" w14:textId="77777777" w:rsidR="00F65582" w:rsidRDefault="00F65582" w:rsidP="00BD78BC">
            <w:pPr>
              <w:tabs>
                <w:tab w:val="right" w:pos="453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397AA175" w14:textId="77777777" w:rsidTr="00780B44">
        <w:trPr>
          <w:trHeight w:val="576"/>
        </w:trPr>
        <w:tc>
          <w:tcPr>
            <w:tcW w:w="4295" w:type="dxa"/>
            <w:gridSpan w:val="3"/>
            <w:tcBorders>
              <w:right w:val="nil"/>
            </w:tcBorders>
          </w:tcPr>
          <w:p w14:paraId="010EF496" w14:textId="77777777" w:rsidR="00F65582" w:rsidRDefault="00F65582" w:rsidP="00BD78BC">
            <w:r w:rsidRPr="00525B30">
              <w:t xml:space="preserve">Total load </w:t>
            </w:r>
            <w:r>
              <w:t xml:space="preserve">and rigging </w:t>
            </w:r>
            <w:r w:rsidRPr="00525B30">
              <w:t xml:space="preserve">weight as a percentage of total lifting capacity of crane: </w:t>
            </w:r>
            <w:r>
              <w:rPr>
                <w:u w:val="single"/>
              </w:rPr>
              <w:t xml:space="preserve"> </w:t>
            </w:r>
            <w:r w:rsidRPr="00525B3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B30">
              <w:rPr>
                <w:u w:val="single"/>
              </w:rPr>
              <w:instrText xml:space="preserve"> FORMTEXT </w:instrText>
            </w:r>
            <w:r w:rsidRPr="00525B30">
              <w:rPr>
                <w:u w:val="single"/>
              </w:rPr>
            </w:r>
            <w:r w:rsidRPr="00525B30">
              <w:rPr>
                <w:u w:val="single"/>
              </w:rPr>
              <w:fldChar w:fldCharType="separate"/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fldChar w:fldCharType="end"/>
            </w:r>
            <w:r w:rsidRPr="00525B30">
              <w:t xml:space="preserve"> </w:t>
            </w:r>
            <w:r w:rsidRPr="00525B30">
              <w:rPr>
                <w:sz w:val="28"/>
              </w:rPr>
              <w:t>%</w:t>
            </w:r>
          </w:p>
        </w:tc>
        <w:tc>
          <w:tcPr>
            <w:tcW w:w="6590" w:type="dxa"/>
            <w:gridSpan w:val="9"/>
            <w:tcBorders>
              <w:left w:val="nil"/>
            </w:tcBorders>
          </w:tcPr>
          <w:tbl>
            <w:tblPr>
              <w:tblW w:w="6505" w:type="dxa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951"/>
              <w:gridCol w:w="2697"/>
            </w:tblGrid>
            <w:tr w:rsidR="00F65582" w14:paraId="59BB7F5A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  <w:vAlign w:val="bottom"/>
                </w:tcPr>
                <w:p w14:paraId="35C9CE2F" w14:textId="77777777" w:rsidR="00F65582" w:rsidRPr="006714CB" w:rsidRDefault="00F65582" w:rsidP="00BD78BC">
                  <w:pPr>
                    <w:pStyle w:val="Example"/>
                  </w:pPr>
                  <w:r w:rsidRPr="006714CB">
                    <w:t>Total Load Weight</w:t>
                  </w:r>
                </w:p>
              </w:tc>
              <w:tc>
                <w:tcPr>
                  <w:tcW w:w="951" w:type="dxa"/>
                  <w:shd w:val="clear" w:color="auto" w:fill="auto"/>
                  <w:vAlign w:val="bottom"/>
                </w:tcPr>
                <w:p w14:paraId="19F7BF4D" w14:textId="77777777" w:rsidR="00F65582" w:rsidRDefault="00F65582" w:rsidP="00BD78BC">
                  <w:pPr>
                    <w:pStyle w:val="Example"/>
                  </w:pPr>
                </w:p>
              </w:tc>
              <w:tc>
                <w:tcPr>
                  <w:tcW w:w="2697" w:type="dxa"/>
                  <w:shd w:val="clear" w:color="auto" w:fill="auto"/>
                  <w:vAlign w:val="bottom"/>
                </w:tcPr>
                <w:p w14:paraId="5072A89D" w14:textId="77777777" w:rsidR="00F65582" w:rsidRDefault="00F65582" w:rsidP="00BD78BC">
                  <w:pPr>
                    <w:pStyle w:val="Example"/>
                  </w:pPr>
                  <w:r>
                    <w:t xml:space="preserve">     50,000</w:t>
                  </w:r>
                </w:p>
              </w:tc>
            </w:tr>
            <w:tr w:rsidR="00F65582" w14:paraId="1A037047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  <w:vAlign w:val="bottom"/>
                </w:tcPr>
                <w:p w14:paraId="09118441" w14:textId="77777777" w:rsidR="00F65582" w:rsidRPr="006714CB" w:rsidRDefault="00F65582" w:rsidP="00BD78BC">
                  <w:pPr>
                    <w:pStyle w:val="Example"/>
                  </w:pP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t xml:space="preserve"> x 100 = %</w:t>
                  </w:r>
                </w:p>
              </w:tc>
              <w:tc>
                <w:tcPr>
                  <w:tcW w:w="951" w:type="dxa"/>
                  <w:shd w:val="clear" w:color="auto" w:fill="auto"/>
                  <w:vAlign w:val="bottom"/>
                </w:tcPr>
                <w:p w14:paraId="000B5BF4" w14:textId="77777777" w:rsidR="00F65582" w:rsidRPr="00525B30" w:rsidRDefault="00F65582" w:rsidP="00BD78BC">
                  <w:pPr>
                    <w:pStyle w:val="Example"/>
                    <w:rPr>
                      <w:b/>
                    </w:rPr>
                  </w:pPr>
                  <w:r w:rsidRPr="00525B30">
                    <w:rPr>
                      <w:b/>
                    </w:rPr>
                    <w:t xml:space="preserve">Example </w:t>
                  </w:r>
                </w:p>
              </w:tc>
              <w:tc>
                <w:tcPr>
                  <w:tcW w:w="2697" w:type="dxa"/>
                  <w:shd w:val="clear" w:color="auto" w:fill="auto"/>
                  <w:vAlign w:val="bottom"/>
                </w:tcPr>
                <w:p w14:paraId="4ED344CE" w14:textId="77777777" w:rsidR="00F65582" w:rsidRDefault="00F65582" w:rsidP="00BD78BC">
                  <w:pPr>
                    <w:pStyle w:val="Example"/>
                  </w:pP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t xml:space="preserve"> x 100 = </w:t>
                  </w:r>
                  <w:r>
                    <w:t>20</w:t>
                  </w:r>
                  <w:r w:rsidRPr="006714CB">
                    <w:t>%</w:t>
                  </w:r>
                </w:p>
              </w:tc>
            </w:tr>
            <w:tr w:rsidR="00F65582" w14:paraId="786309B3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</w:tcPr>
                <w:p w14:paraId="10F701F4" w14:textId="77777777" w:rsidR="00F65582" w:rsidRPr="006714CB" w:rsidRDefault="00F65582" w:rsidP="00BD78BC">
                  <w:pPr>
                    <w:pStyle w:val="Example"/>
                  </w:pPr>
                  <w:r>
                    <w:t>Crane Capacity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14:paraId="6F129CEB" w14:textId="77777777" w:rsidR="00F65582" w:rsidRDefault="00F65582" w:rsidP="00BD78BC">
                  <w:pPr>
                    <w:pStyle w:val="Example"/>
                  </w:pPr>
                </w:p>
              </w:tc>
              <w:tc>
                <w:tcPr>
                  <w:tcW w:w="2697" w:type="dxa"/>
                  <w:shd w:val="clear" w:color="auto" w:fill="auto"/>
                </w:tcPr>
                <w:p w14:paraId="381AD4D0" w14:textId="77777777" w:rsidR="00F65582" w:rsidRDefault="00F65582" w:rsidP="00BD78BC">
                  <w:pPr>
                    <w:pStyle w:val="Example"/>
                  </w:pPr>
                  <w:r>
                    <w:t xml:space="preserve">     250,000</w:t>
                  </w:r>
                </w:p>
              </w:tc>
            </w:tr>
          </w:tbl>
          <w:p w14:paraId="0A780593" w14:textId="77777777" w:rsidR="00F65582" w:rsidRDefault="00F65582" w:rsidP="00BD78BC">
            <w:pPr>
              <w:jc w:val="center"/>
            </w:pPr>
          </w:p>
        </w:tc>
      </w:tr>
      <w:tr w:rsidR="00F65582" w14:paraId="41679E0C" w14:textId="77777777" w:rsidTr="00780B44">
        <w:trPr>
          <w:trHeight w:val="288"/>
        </w:trPr>
        <w:tc>
          <w:tcPr>
            <w:tcW w:w="10885" w:type="dxa"/>
            <w:gridSpan w:val="12"/>
            <w:shd w:val="clear" w:color="auto" w:fill="D1D1C5" w:themeFill="background2"/>
          </w:tcPr>
          <w:p w14:paraId="3090E32A" w14:textId="77777777" w:rsidR="00F65582" w:rsidRDefault="00F65582" w:rsidP="00BD78BC">
            <w:pPr>
              <w:pStyle w:val="BHPBTableSubheading"/>
            </w:pPr>
            <w:r>
              <w:t>Operating Radius</w:t>
            </w:r>
          </w:p>
        </w:tc>
      </w:tr>
      <w:tr w:rsidR="00F65582" w14:paraId="49AEADB4" w14:textId="77777777" w:rsidTr="00780B44">
        <w:trPr>
          <w:trHeight w:val="576"/>
        </w:trPr>
        <w:tc>
          <w:tcPr>
            <w:tcW w:w="5778" w:type="dxa"/>
            <w:gridSpan w:val="4"/>
          </w:tcPr>
          <w:p w14:paraId="3F26F964" w14:textId="77777777" w:rsidR="00F65582" w:rsidRDefault="00F65582" w:rsidP="00BD78BC">
            <w:pPr>
              <w:tabs>
                <w:tab w:val="left" w:pos="2430"/>
                <w:tab w:val="left" w:pos="5040"/>
                <w:tab w:val="left" w:pos="7864"/>
              </w:tabs>
            </w:pPr>
            <w:r>
              <w:t xml:space="preserve">Maximum Radius of Load to be not greater than: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ft/m</w:t>
            </w:r>
          </w:p>
        </w:tc>
        <w:tc>
          <w:tcPr>
            <w:tcW w:w="2970" w:type="dxa"/>
            <w:gridSpan w:val="5"/>
            <w:tcBorders>
              <w:right w:val="nil"/>
            </w:tcBorders>
          </w:tcPr>
          <w:p w14:paraId="553A52A9" w14:textId="77777777" w:rsidR="00F65582" w:rsidRDefault="00F65582" w:rsidP="00BD78BC">
            <w:pPr>
              <w:tabs>
                <w:tab w:val="left" w:pos="2430"/>
                <w:tab w:val="left" w:pos="5040"/>
                <w:tab w:val="left" w:pos="7864"/>
              </w:tabs>
            </w:pPr>
            <w:r>
              <w:t>Plan view of load location and crane orientation attached.</w:t>
            </w:r>
          </w:p>
        </w:tc>
        <w:tc>
          <w:tcPr>
            <w:tcW w:w="2137" w:type="dxa"/>
            <w:gridSpan w:val="3"/>
            <w:tcBorders>
              <w:left w:val="nil"/>
            </w:tcBorders>
          </w:tcPr>
          <w:p w14:paraId="3981F55C" w14:textId="77777777" w:rsidR="00F65582" w:rsidRDefault="00F65582" w:rsidP="00BD78BC">
            <w:pPr>
              <w:tabs>
                <w:tab w:val="left" w:pos="257"/>
                <w:tab w:val="left" w:pos="2430"/>
                <w:tab w:val="left" w:pos="5040"/>
                <w:tab w:val="left" w:pos="7864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65582" w14:paraId="42DE1AB4" w14:textId="77777777" w:rsidTr="00780B44">
        <w:trPr>
          <w:trHeight w:val="288"/>
        </w:trPr>
        <w:tc>
          <w:tcPr>
            <w:tcW w:w="10885" w:type="dxa"/>
            <w:gridSpan w:val="12"/>
            <w:shd w:val="clear" w:color="auto" w:fill="D1D1C5" w:themeFill="background2"/>
          </w:tcPr>
          <w:p w14:paraId="4D4A9FB7" w14:textId="77777777" w:rsidR="00F65582" w:rsidRPr="00687BE3" w:rsidRDefault="00F65582" w:rsidP="00BD78BC">
            <w:pPr>
              <w:pStyle w:val="BHPBTableSubheading"/>
              <w:rPr>
                <w:lang w:eastAsia="en-AU"/>
              </w:rPr>
            </w:pPr>
            <w:r>
              <w:rPr>
                <w:lang w:eastAsia="en-AU"/>
              </w:rPr>
              <w:t>Boom</w:t>
            </w:r>
          </w:p>
        </w:tc>
      </w:tr>
      <w:tr w:rsidR="00F65582" w14:paraId="2C3BF54B" w14:textId="77777777" w:rsidTr="00780B44">
        <w:trPr>
          <w:trHeight w:val="576"/>
        </w:trPr>
        <w:tc>
          <w:tcPr>
            <w:tcW w:w="2538" w:type="dxa"/>
            <w:vAlign w:val="top"/>
          </w:tcPr>
          <w:p w14:paraId="5DB34275" w14:textId="77777777" w:rsidR="00F65582" w:rsidRDefault="00F65582" w:rsidP="00BD78BC">
            <w:pPr>
              <w:rPr>
                <w:lang w:eastAsia="en-AU"/>
              </w:rPr>
            </w:pPr>
            <w:r>
              <w:rPr>
                <w:lang w:eastAsia="en-AU"/>
              </w:rPr>
              <w:t>Maximum Boom Angle:</w:t>
            </w:r>
          </w:p>
          <w:p w14:paraId="41095EE4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gridSpan w:val="5"/>
            <w:vAlign w:val="top"/>
          </w:tcPr>
          <w:p w14:paraId="1F8A293F" w14:textId="77777777" w:rsidR="00F65582" w:rsidRDefault="00F65582" w:rsidP="00BD78BC">
            <w:pPr>
              <w:rPr>
                <w:lang w:eastAsia="en-AU"/>
              </w:rPr>
            </w:pPr>
            <w:r>
              <w:rPr>
                <w:lang w:eastAsia="en-AU"/>
              </w:rPr>
              <w:t>Maximum Boom Length:</w:t>
            </w:r>
          </w:p>
          <w:p w14:paraId="125D1641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7" w:type="dxa"/>
            <w:gridSpan w:val="6"/>
            <w:vAlign w:val="top"/>
          </w:tcPr>
          <w:p w14:paraId="182B7037" w14:textId="77777777" w:rsidR="00F65582" w:rsidRDefault="00F65582" w:rsidP="00BD78BC">
            <w:pPr>
              <w:rPr>
                <w:lang w:eastAsia="en-AU"/>
              </w:rPr>
            </w:pPr>
            <w:r>
              <w:rPr>
                <w:lang w:eastAsia="en-AU"/>
              </w:rPr>
              <w:t>Maximum Lift Radius:</w:t>
            </w:r>
          </w:p>
          <w:p w14:paraId="557CB516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5D338523" w14:textId="77777777" w:rsidTr="00780B44">
        <w:trPr>
          <w:trHeight w:val="432"/>
        </w:trPr>
        <w:tc>
          <w:tcPr>
            <w:tcW w:w="6588" w:type="dxa"/>
            <w:gridSpan w:val="5"/>
            <w:tcBorders>
              <w:right w:val="nil"/>
            </w:tcBorders>
          </w:tcPr>
          <w:p w14:paraId="133E1218" w14:textId="77777777" w:rsidR="00F65582" w:rsidRDefault="00F65582" w:rsidP="00BD78BC">
            <w:pPr>
              <w:rPr>
                <w:lang w:eastAsia="en-AU"/>
              </w:rPr>
            </w:pPr>
            <w:r w:rsidRPr="00B63EED">
              <w:rPr>
                <w:lang w:eastAsia="en-AU"/>
              </w:rPr>
              <w:t>Load orientation prior to lift: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</w:tcPr>
          <w:p w14:paraId="4F48E002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n-AU"/>
              </w:rPr>
              <w:t>Front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39C69CE5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n-AU"/>
              </w:rPr>
              <w:t>Side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37DD3D0" w14:textId="77777777" w:rsidR="00F65582" w:rsidRDefault="00F65582" w:rsidP="00BD78BC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bookmarkEnd w:id="0"/>
            <w:r>
              <w:t xml:space="preserve"> Rear</w:t>
            </w:r>
          </w:p>
        </w:tc>
      </w:tr>
      <w:tr w:rsidR="00F65582" w14:paraId="3C7F4163" w14:textId="77777777" w:rsidTr="00780B44">
        <w:trPr>
          <w:trHeight w:val="432"/>
        </w:trPr>
        <w:tc>
          <w:tcPr>
            <w:tcW w:w="6588" w:type="dxa"/>
            <w:gridSpan w:val="5"/>
            <w:tcBorders>
              <w:right w:val="nil"/>
            </w:tcBorders>
          </w:tcPr>
          <w:p w14:paraId="1C8780DC" w14:textId="77777777" w:rsidR="00F65582" w:rsidRDefault="00F65582" w:rsidP="00BD78BC">
            <w:pPr>
              <w:rPr>
                <w:lang w:eastAsia="en-AU"/>
              </w:rPr>
            </w:pPr>
            <w:r w:rsidRPr="00B63EED">
              <w:rPr>
                <w:lang w:eastAsia="en-AU"/>
              </w:rPr>
              <w:t>Swing orientation relative to crane: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</w:tcPr>
          <w:p w14:paraId="1567360A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n-AU"/>
              </w:rPr>
              <w:t>Front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3390E75D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n-AU"/>
              </w:rPr>
              <w:t>Side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908AA6F" w14:textId="77777777" w:rsidR="00F65582" w:rsidRDefault="00F65582" w:rsidP="00BD78BC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Rear</w:t>
            </w:r>
          </w:p>
        </w:tc>
      </w:tr>
      <w:tr w:rsidR="00F65582" w14:paraId="7FCB2725" w14:textId="77777777" w:rsidTr="00780B44">
        <w:trPr>
          <w:trHeight w:val="288"/>
        </w:trPr>
        <w:tc>
          <w:tcPr>
            <w:tcW w:w="10885" w:type="dxa"/>
            <w:gridSpan w:val="12"/>
            <w:shd w:val="clear" w:color="auto" w:fill="D1D1C5" w:themeFill="background2"/>
          </w:tcPr>
          <w:p w14:paraId="78FC3D5E" w14:textId="77777777" w:rsidR="00F65582" w:rsidRDefault="00F65582" w:rsidP="00BD78BC">
            <w:pPr>
              <w:pStyle w:val="BHPBTableSubheading"/>
            </w:pPr>
            <w:r>
              <w:t>Wind Speed</w:t>
            </w:r>
          </w:p>
        </w:tc>
      </w:tr>
      <w:tr w:rsidR="00F65582" w14:paraId="1D7D21EE" w14:textId="77777777" w:rsidTr="00780B44">
        <w:trPr>
          <w:trHeight w:val="432"/>
        </w:trPr>
        <w:tc>
          <w:tcPr>
            <w:tcW w:w="10885" w:type="dxa"/>
            <w:gridSpan w:val="12"/>
          </w:tcPr>
          <w:p w14:paraId="2FA9BB24" w14:textId="77777777" w:rsidR="00F65582" w:rsidRDefault="00F65582" w:rsidP="00BD78BC">
            <w:pPr>
              <w:tabs>
                <w:tab w:val="right" w:pos="4014"/>
              </w:tabs>
            </w:pPr>
            <w:r>
              <w:rPr>
                <w:spacing w:val="-2"/>
              </w:rPr>
              <w:t>Lift</w:t>
            </w:r>
            <w:r>
              <w:t xml:space="preserve">s </w:t>
            </w:r>
            <w:r>
              <w:rPr>
                <w:spacing w:val="-2"/>
              </w:rPr>
              <w:t>ar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no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all</w:t>
            </w:r>
            <w:r>
              <w:rPr>
                <w:spacing w:val="-5"/>
              </w:rPr>
              <w:t>o</w:t>
            </w:r>
            <w:r>
              <w:rPr>
                <w:spacing w:val="-4"/>
              </w:rPr>
              <w:t>w</w:t>
            </w:r>
            <w:r>
              <w:t>ed</w:t>
            </w:r>
            <w:r>
              <w:rPr>
                <w:spacing w:val="-4"/>
              </w:rPr>
              <w:t xml:space="preserve"> </w:t>
            </w:r>
            <w:r w:rsidRPr="00B13FEC">
              <w:t>with</w:t>
            </w:r>
            <w:r>
              <w:rPr>
                <w:spacing w:val="-4"/>
              </w:rPr>
              <w:t xml:space="preserve"> </w:t>
            </w:r>
            <w:r>
              <w:t>wind speed</w:t>
            </w:r>
            <w:r>
              <w:rPr>
                <w:spacing w:val="-4"/>
              </w:rPr>
              <w:t xml:space="preserve"> </w:t>
            </w:r>
            <w:proofErr w:type="gramStart"/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-7"/>
              </w:rPr>
              <w:t>x</w:t>
            </w:r>
            <w:r>
              <w:t>cess of</w:t>
            </w:r>
            <w:proofErr w:type="gramEnd"/>
            <w:r>
              <w:t>:</w:t>
            </w:r>
            <w:r>
              <w:tab/>
              <w:t xml:space="preserve">                                                      MPH / KPH   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F65582" w14:paraId="5556EAE1" w14:textId="77777777" w:rsidTr="00780B44">
        <w:trPr>
          <w:trHeight w:val="288"/>
        </w:trPr>
        <w:tc>
          <w:tcPr>
            <w:tcW w:w="10885" w:type="dxa"/>
            <w:gridSpan w:val="12"/>
            <w:shd w:val="clear" w:color="auto" w:fill="D1D1C5" w:themeFill="background2"/>
          </w:tcPr>
          <w:p w14:paraId="648B76BC" w14:textId="77777777" w:rsidR="00F65582" w:rsidRPr="00FB6EB4" w:rsidRDefault="00F65582" w:rsidP="00BD78BC">
            <w:pPr>
              <w:rPr>
                <w:b/>
              </w:rPr>
            </w:pPr>
            <w:r w:rsidRPr="00FB6EB4">
              <w:rPr>
                <w:b/>
                <w:color w:val="000000" w:themeColor="text1"/>
                <w:spacing w:val="-2"/>
              </w:rPr>
              <w:t xml:space="preserve">Crane Operator Declaration </w:t>
            </w:r>
            <w:r w:rsidRPr="00926F26">
              <w:rPr>
                <w:b/>
                <w:color w:val="000000" w:themeColor="text1"/>
                <w:spacing w:val="-2"/>
                <w:sz w:val="16"/>
                <w:szCs w:val="16"/>
              </w:rPr>
              <w:t>(I</w:t>
            </w:r>
            <w:r w:rsidRPr="00926F26">
              <w:rPr>
                <w:b/>
                <w:color w:val="000000" w:themeColor="text1"/>
                <w:sz w:val="16"/>
                <w:szCs w:val="16"/>
              </w:rPr>
              <w:t xml:space="preserve"> confirm that the above lift data is accurate for the crane)</w:t>
            </w:r>
            <w:r w:rsidRPr="00FB6EB4">
              <w:rPr>
                <w:b/>
                <w:color w:val="000000" w:themeColor="text1"/>
              </w:rPr>
              <w:t>:</w:t>
            </w:r>
          </w:p>
        </w:tc>
      </w:tr>
      <w:tr w:rsidR="00F65582" w14:paraId="2F018A7A" w14:textId="77777777" w:rsidTr="00780B44">
        <w:trPr>
          <w:trHeight w:val="576"/>
        </w:trPr>
        <w:tc>
          <w:tcPr>
            <w:tcW w:w="4068" w:type="dxa"/>
            <w:gridSpan w:val="2"/>
          </w:tcPr>
          <w:p w14:paraId="027D98C0" w14:textId="77777777" w:rsidR="00F65582" w:rsidRDefault="00F65582" w:rsidP="00BD78BC">
            <w:pPr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 xml:space="preserve">e </w:t>
            </w:r>
            <w:r w:rsidRPr="000A3D7C">
              <w:rPr>
                <w:rFonts w:eastAsia="Arial" w:cs="Arial"/>
                <w:sz w:val="16"/>
                <w:szCs w:val="16"/>
              </w:rPr>
              <w:t>(print)</w:t>
            </w:r>
            <w:r>
              <w:rPr>
                <w:rFonts w:eastAsia="Arial" w:cs="Arial"/>
                <w:szCs w:val="20"/>
              </w:rPr>
              <w:t>:</w:t>
            </w:r>
          </w:p>
          <w:p w14:paraId="2759BD84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5"/>
          </w:tcPr>
          <w:p w14:paraId="38C83A89" w14:textId="77777777" w:rsidR="00F65582" w:rsidRDefault="00F65582" w:rsidP="00BD78BC">
            <w:r>
              <w:t>Signature:</w:t>
            </w:r>
          </w:p>
          <w:p w14:paraId="747A727B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7" w:type="dxa"/>
            <w:gridSpan w:val="5"/>
          </w:tcPr>
          <w:p w14:paraId="1886DB49" w14:textId="77777777" w:rsidR="00F65582" w:rsidRDefault="00F65582" w:rsidP="00BD78BC">
            <w:r>
              <w:t>Date:</w:t>
            </w:r>
          </w:p>
          <w:p w14:paraId="08974A14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2A4069" w14:textId="77777777" w:rsidR="00F65582" w:rsidRDefault="00F65582" w:rsidP="00F65582">
      <w:pPr>
        <w:rPr>
          <w:sz w:val="16"/>
        </w:rPr>
      </w:pPr>
      <w:r>
        <w:br w:type="page"/>
      </w:r>
    </w:p>
    <w:p w14:paraId="14F5F109" w14:textId="77777777" w:rsidR="00F65582" w:rsidRDefault="00F65582" w:rsidP="00F65582">
      <w:pPr>
        <w:pStyle w:val="Spacer-3pttext"/>
      </w:pPr>
    </w:p>
    <w:tbl>
      <w:tblPr>
        <w:tblStyle w:val="BHPBFormTableStyle"/>
        <w:tblW w:w="10885" w:type="dxa"/>
        <w:tblLayout w:type="fixed"/>
        <w:tblLook w:val="06A0" w:firstRow="1" w:lastRow="0" w:firstColumn="1" w:lastColumn="0" w:noHBand="1" w:noVBand="1"/>
      </w:tblPr>
      <w:tblGrid>
        <w:gridCol w:w="2538"/>
        <w:gridCol w:w="1530"/>
        <w:gridCol w:w="227"/>
        <w:gridCol w:w="1483"/>
        <w:gridCol w:w="810"/>
        <w:gridCol w:w="180"/>
        <w:gridCol w:w="1350"/>
        <w:gridCol w:w="90"/>
        <w:gridCol w:w="180"/>
        <w:gridCol w:w="360"/>
        <w:gridCol w:w="720"/>
        <w:gridCol w:w="787"/>
        <w:gridCol w:w="630"/>
      </w:tblGrid>
      <w:tr w:rsidR="00F65582" w14:paraId="5E23EE43" w14:textId="77777777" w:rsidTr="00780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85" w:type="dxa"/>
            <w:gridSpan w:val="13"/>
          </w:tcPr>
          <w:p w14:paraId="3A2CA788" w14:textId="77777777" w:rsidR="00F65582" w:rsidRPr="00996E52" w:rsidRDefault="00F65582" w:rsidP="00BD78BC">
            <w:pPr>
              <w:pStyle w:val="BHPBTableHeading"/>
            </w:pPr>
            <w:r>
              <w:t>Lift Data: Crane #2</w:t>
            </w:r>
          </w:p>
        </w:tc>
      </w:tr>
      <w:tr w:rsidR="00F65582" w14:paraId="5C7019A3" w14:textId="77777777" w:rsidTr="00780B44">
        <w:trPr>
          <w:trHeight w:val="288"/>
        </w:trPr>
        <w:tc>
          <w:tcPr>
            <w:tcW w:w="10885" w:type="dxa"/>
            <w:gridSpan w:val="13"/>
            <w:shd w:val="clear" w:color="auto" w:fill="D1D1C5" w:themeFill="background2"/>
          </w:tcPr>
          <w:p w14:paraId="237862B9" w14:textId="77777777" w:rsidR="00F65582" w:rsidRDefault="00F65582" w:rsidP="00BD78BC">
            <w:pPr>
              <w:pStyle w:val="BHPBTableSubheading"/>
              <w:jc w:val="left"/>
            </w:pPr>
            <w:r>
              <w:t>Load Weight</w:t>
            </w:r>
          </w:p>
        </w:tc>
      </w:tr>
      <w:tr w:rsidR="00F65582" w14:paraId="3CFCDF59" w14:textId="77777777" w:rsidTr="00780B44">
        <w:trPr>
          <w:trHeight w:val="576"/>
        </w:trPr>
        <w:tc>
          <w:tcPr>
            <w:tcW w:w="8208" w:type="dxa"/>
            <w:gridSpan w:val="8"/>
            <w:vAlign w:val="top"/>
          </w:tcPr>
          <w:p w14:paraId="53947887" w14:textId="77777777" w:rsidR="00F65582" w:rsidRDefault="00F65582" w:rsidP="00BD78BC">
            <w:r>
              <w:t>Load Description:</w:t>
            </w:r>
          </w:p>
          <w:p w14:paraId="01E0A59E" w14:textId="77777777" w:rsidR="00F65582" w:rsidRDefault="00F65582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7" w:type="dxa"/>
            <w:gridSpan w:val="5"/>
            <w:vAlign w:val="top"/>
          </w:tcPr>
          <w:p w14:paraId="223E5852" w14:textId="77777777" w:rsidR="00F65582" w:rsidRDefault="00F65582" w:rsidP="00BD78BC">
            <w:r>
              <w:t>Load Weight:</w:t>
            </w:r>
          </w:p>
          <w:p w14:paraId="4CCF04ED" w14:textId="77777777" w:rsidR="00F65582" w:rsidRDefault="00F65582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/kg</w:t>
            </w:r>
          </w:p>
        </w:tc>
      </w:tr>
      <w:tr w:rsidR="00F65582" w14:paraId="224CE996" w14:textId="77777777" w:rsidTr="00780B44">
        <w:trPr>
          <w:trHeight w:val="288"/>
        </w:trPr>
        <w:tc>
          <w:tcPr>
            <w:tcW w:w="10255" w:type="dxa"/>
            <w:gridSpan w:val="12"/>
            <w:shd w:val="clear" w:color="auto" w:fill="D1D1C5" w:themeFill="background2"/>
          </w:tcPr>
          <w:p w14:paraId="4C113EB6" w14:textId="77777777" w:rsidR="00F65582" w:rsidRDefault="00F65582" w:rsidP="00BD78BC">
            <w:pPr>
              <w:pStyle w:val="BHPBTableSubheading"/>
            </w:pPr>
            <w:r>
              <w:t>Rigging Weight</w:t>
            </w:r>
          </w:p>
        </w:tc>
        <w:tc>
          <w:tcPr>
            <w:tcW w:w="630" w:type="dxa"/>
            <w:shd w:val="clear" w:color="auto" w:fill="D1D1C5" w:themeFill="background2"/>
          </w:tcPr>
          <w:p w14:paraId="4C9F9CBD" w14:textId="77777777" w:rsidR="00F65582" w:rsidRDefault="00F65582" w:rsidP="00BD78BC">
            <w:pPr>
              <w:pStyle w:val="BHPBTableSubheading"/>
              <w:jc w:val="center"/>
            </w:pPr>
            <w:r>
              <w:t>N/A</w:t>
            </w:r>
          </w:p>
        </w:tc>
      </w:tr>
      <w:tr w:rsidR="00F65582" w14:paraId="436F3F33" w14:textId="77777777" w:rsidTr="00780B44">
        <w:trPr>
          <w:trHeight w:val="576"/>
        </w:trPr>
        <w:tc>
          <w:tcPr>
            <w:tcW w:w="4295" w:type="dxa"/>
            <w:gridSpan w:val="3"/>
          </w:tcPr>
          <w:p w14:paraId="7BA9DAAF" w14:textId="77777777" w:rsidR="00F65582" w:rsidRDefault="00F65582" w:rsidP="00BD78BC">
            <w:r>
              <w:t xml:space="preserve">Main Hoist Block, Auxiliary Boom Head / Headache Ball: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60" w:type="dxa"/>
            <w:gridSpan w:val="9"/>
          </w:tcPr>
          <w:p w14:paraId="3E375872" w14:textId="77777777" w:rsidR="00F65582" w:rsidRDefault="00F65582" w:rsidP="00BD78BC">
            <w:pPr>
              <w:tabs>
                <w:tab w:val="right" w:pos="4530"/>
              </w:tabs>
            </w:pPr>
            <w:r>
              <w:t xml:space="preserve">Total Block Weight: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/kg</w:t>
            </w:r>
          </w:p>
        </w:tc>
        <w:tc>
          <w:tcPr>
            <w:tcW w:w="630" w:type="dxa"/>
          </w:tcPr>
          <w:p w14:paraId="6C48E467" w14:textId="77777777" w:rsidR="00F65582" w:rsidRDefault="00F65582" w:rsidP="00BD78BC">
            <w:pPr>
              <w:tabs>
                <w:tab w:val="right" w:pos="453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2686E7BA" w14:textId="77777777" w:rsidTr="00780B44">
        <w:trPr>
          <w:trHeight w:val="576"/>
        </w:trPr>
        <w:tc>
          <w:tcPr>
            <w:tcW w:w="4295" w:type="dxa"/>
            <w:gridSpan w:val="3"/>
          </w:tcPr>
          <w:p w14:paraId="1DD86411" w14:textId="77777777" w:rsidR="00F65582" w:rsidRDefault="00F65582" w:rsidP="00BD78BC">
            <w:r>
              <w:t xml:space="preserve">Slings, Shackles, Hardware </w:t>
            </w:r>
            <w:r>
              <w:rPr>
                <w:sz w:val="16"/>
              </w:rPr>
              <w:t xml:space="preserve">(list </w:t>
            </w:r>
            <w:r w:rsidRPr="00525B30">
              <w:rPr>
                <w:sz w:val="16"/>
              </w:rPr>
              <w:t>on page 3)</w:t>
            </w:r>
            <w:r>
              <w:t>:</w:t>
            </w:r>
          </w:p>
          <w:p w14:paraId="1183A02B" w14:textId="77777777" w:rsidR="00F65582" w:rsidRDefault="00F65582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60" w:type="dxa"/>
            <w:gridSpan w:val="9"/>
          </w:tcPr>
          <w:p w14:paraId="01A449BF" w14:textId="77777777" w:rsidR="00F65582" w:rsidRDefault="00F65582" w:rsidP="00BD78BC">
            <w:pPr>
              <w:tabs>
                <w:tab w:val="right" w:pos="4530"/>
              </w:tabs>
            </w:pPr>
            <w:r>
              <w:t xml:space="preserve">Total Rigging Weight: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/kg</w:t>
            </w:r>
          </w:p>
        </w:tc>
        <w:tc>
          <w:tcPr>
            <w:tcW w:w="630" w:type="dxa"/>
          </w:tcPr>
          <w:p w14:paraId="16ADD9BD" w14:textId="77777777" w:rsidR="00F65582" w:rsidRDefault="00F65582" w:rsidP="00BD78BC">
            <w:pPr>
              <w:tabs>
                <w:tab w:val="right" w:pos="453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627993F1" w14:textId="77777777" w:rsidTr="00780B44">
        <w:trPr>
          <w:trHeight w:val="576"/>
        </w:trPr>
        <w:tc>
          <w:tcPr>
            <w:tcW w:w="4295" w:type="dxa"/>
            <w:gridSpan w:val="3"/>
            <w:tcBorders>
              <w:right w:val="nil"/>
            </w:tcBorders>
          </w:tcPr>
          <w:p w14:paraId="2074952A" w14:textId="77777777" w:rsidR="00F65582" w:rsidRDefault="00F65582" w:rsidP="00BD78BC">
            <w:r>
              <w:t xml:space="preserve">Jib Weight Allowance </w:t>
            </w:r>
            <w:r w:rsidRPr="00525B30">
              <w:rPr>
                <w:sz w:val="16"/>
              </w:rPr>
              <w:t>(if applicable)</w:t>
            </w:r>
            <w:r>
              <w:t>:</w:t>
            </w:r>
          </w:p>
          <w:p w14:paraId="338B2C23" w14:textId="77777777" w:rsidR="00F65582" w:rsidRDefault="00F65582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60" w:type="dxa"/>
            <w:gridSpan w:val="9"/>
            <w:tcBorders>
              <w:left w:val="nil"/>
            </w:tcBorders>
          </w:tcPr>
          <w:p w14:paraId="7D28FB90" w14:textId="77777777" w:rsidR="00F65582" w:rsidRDefault="00F65582" w:rsidP="00BD78BC">
            <w:pPr>
              <w:tabs>
                <w:tab w:val="right" w:pos="453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/kg</w:t>
            </w:r>
          </w:p>
        </w:tc>
        <w:tc>
          <w:tcPr>
            <w:tcW w:w="630" w:type="dxa"/>
            <w:tcBorders>
              <w:left w:val="nil"/>
            </w:tcBorders>
          </w:tcPr>
          <w:p w14:paraId="2847B864" w14:textId="77777777" w:rsidR="00F65582" w:rsidRDefault="00F65582" w:rsidP="00BD78BC">
            <w:pPr>
              <w:tabs>
                <w:tab w:val="right" w:pos="453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45CC340E" w14:textId="77777777" w:rsidTr="00780B44">
        <w:trPr>
          <w:trHeight w:val="475"/>
        </w:trPr>
        <w:tc>
          <w:tcPr>
            <w:tcW w:w="4295" w:type="dxa"/>
            <w:gridSpan w:val="3"/>
            <w:tcBorders>
              <w:right w:val="nil"/>
            </w:tcBorders>
          </w:tcPr>
          <w:p w14:paraId="6D2D668E" w14:textId="77777777" w:rsidR="00F65582" w:rsidRDefault="00F65582" w:rsidP="00BD78BC">
            <w:r w:rsidRPr="00525B30">
              <w:t xml:space="preserve">Total load </w:t>
            </w:r>
            <w:r>
              <w:t xml:space="preserve">and rigging </w:t>
            </w:r>
            <w:r w:rsidRPr="00525B30">
              <w:t xml:space="preserve">weight as a percentage of total lifting capacity of crane: </w:t>
            </w:r>
            <w:r>
              <w:rPr>
                <w:u w:val="single"/>
              </w:rPr>
              <w:t xml:space="preserve"> </w:t>
            </w:r>
            <w:r w:rsidRPr="00525B3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B30">
              <w:rPr>
                <w:u w:val="single"/>
              </w:rPr>
              <w:instrText xml:space="preserve"> FORMTEXT </w:instrText>
            </w:r>
            <w:r w:rsidRPr="00525B30">
              <w:rPr>
                <w:u w:val="single"/>
              </w:rPr>
            </w:r>
            <w:r w:rsidRPr="00525B30">
              <w:rPr>
                <w:u w:val="single"/>
              </w:rPr>
              <w:fldChar w:fldCharType="separate"/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fldChar w:fldCharType="end"/>
            </w:r>
            <w:r w:rsidRPr="00525B30">
              <w:t xml:space="preserve"> </w:t>
            </w:r>
            <w:r w:rsidRPr="00525B30">
              <w:rPr>
                <w:sz w:val="28"/>
              </w:rPr>
              <w:t>%</w:t>
            </w:r>
          </w:p>
        </w:tc>
        <w:tc>
          <w:tcPr>
            <w:tcW w:w="6590" w:type="dxa"/>
            <w:gridSpan w:val="10"/>
            <w:tcBorders>
              <w:left w:val="nil"/>
            </w:tcBorders>
          </w:tcPr>
          <w:tbl>
            <w:tblPr>
              <w:tblW w:w="6505" w:type="dxa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951"/>
              <w:gridCol w:w="2697"/>
            </w:tblGrid>
            <w:tr w:rsidR="00F65582" w14:paraId="229ACE74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  <w:vAlign w:val="bottom"/>
                </w:tcPr>
                <w:p w14:paraId="01C445E8" w14:textId="77777777" w:rsidR="00F65582" w:rsidRPr="006714CB" w:rsidRDefault="00F65582" w:rsidP="00BD78BC">
                  <w:pPr>
                    <w:pStyle w:val="Example"/>
                  </w:pPr>
                  <w:r w:rsidRPr="006714CB">
                    <w:t>Total Load Weight</w:t>
                  </w:r>
                </w:p>
              </w:tc>
              <w:tc>
                <w:tcPr>
                  <w:tcW w:w="951" w:type="dxa"/>
                  <w:shd w:val="clear" w:color="auto" w:fill="auto"/>
                  <w:vAlign w:val="bottom"/>
                </w:tcPr>
                <w:p w14:paraId="61BA938C" w14:textId="77777777" w:rsidR="00F65582" w:rsidRDefault="00F65582" w:rsidP="00BD78BC">
                  <w:pPr>
                    <w:pStyle w:val="Example"/>
                  </w:pPr>
                </w:p>
              </w:tc>
              <w:tc>
                <w:tcPr>
                  <w:tcW w:w="2697" w:type="dxa"/>
                  <w:shd w:val="clear" w:color="auto" w:fill="auto"/>
                  <w:vAlign w:val="bottom"/>
                </w:tcPr>
                <w:p w14:paraId="4DBB3987" w14:textId="77777777" w:rsidR="00F65582" w:rsidRDefault="00F65582" w:rsidP="00BD78BC">
                  <w:pPr>
                    <w:pStyle w:val="Example"/>
                  </w:pPr>
                  <w:r>
                    <w:t xml:space="preserve">     50,000</w:t>
                  </w:r>
                </w:p>
              </w:tc>
            </w:tr>
            <w:tr w:rsidR="00F65582" w14:paraId="19805FB8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  <w:vAlign w:val="bottom"/>
                </w:tcPr>
                <w:p w14:paraId="27EF0CE3" w14:textId="77777777" w:rsidR="00F65582" w:rsidRPr="006714CB" w:rsidRDefault="00F65582" w:rsidP="00BD78BC">
                  <w:pPr>
                    <w:pStyle w:val="Example"/>
                  </w:pP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t xml:space="preserve"> x 100 = %</w:t>
                  </w:r>
                </w:p>
              </w:tc>
              <w:tc>
                <w:tcPr>
                  <w:tcW w:w="951" w:type="dxa"/>
                  <w:shd w:val="clear" w:color="auto" w:fill="auto"/>
                  <w:vAlign w:val="bottom"/>
                </w:tcPr>
                <w:p w14:paraId="18CE24A7" w14:textId="77777777" w:rsidR="00F65582" w:rsidRPr="00525B30" w:rsidRDefault="00F65582" w:rsidP="00BD78BC">
                  <w:pPr>
                    <w:pStyle w:val="Example"/>
                    <w:rPr>
                      <w:b/>
                    </w:rPr>
                  </w:pPr>
                  <w:r w:rsidRPr="00525B30">
                    <w:rPr>
                      <w:b/>
                    </w:rPr>
                    <w:t xml:space="preserve">Example </w:t>
                  </w:r>
                </w:p>
              </w:tc>
              <w:tc>
                <w:tcPr>
                  <w:tcW w:w="2697" w:type="dxa"/>
                  <w:shd w:val="clear" w:color="auto" w:fill="auto"/>
                  <w:vAlign w:val="bottom"/>
                </w:tcPr>
                <w:p w14:paraId="3760D962" w14:textId="77777777" w:rsidR="00F65582" w:rsidRDefault="00F65582" w:rsidP="00BD78BC">
                  <w:pPr>
                    <w:pStyle w:val="Example"/>
                  </w:pP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t xml:space="preserve"> x 100 = </w:t>
                  </w:r>
                  <w:r>
                    <w:t>20</w:t>
                  </w:r>
                  <w:r w:rsidRPr="006714CB">
                    <w:t>%</w:t>
                  </w:r>
                </w:p>
              </w:tc>
            </w:tr>
            <w:tr w:rsidR="00F65582" w14:paraId="2774ECF8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</w:tcPr>
                <w:p w14:paraId="6CE4C486" w14:textId="77777777" w:rsidR="00F65582" w:rsidRPr="006714CB" w:rsidRDefault="00F65582" w:rsidP="00BD78BC">
                  <w:pPr>
                    <w:pStyle w:val="Example"/>
                  </w:pPr>
                  <w:r>
                    <w:t>Crane Capacity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14:paraId="1F5428BD" w14:textId="77777777" w:rsidR="00F65582" w:rsidRDefault="00F65582" w:rsidP="00BD78BC">
                  <w:pPr>
                    <w:pStyle w:val="Example"/>
                  </w:pPr>
                </w:p>
              </w:tc>
              <w:tc>
                <w:tcPr>
                  <w:tcW w:w="2697" w:type="dxa"/>
                  <w:shd w:val="clear" w:color="auto" w:fill="auto"/>
                </w:tcPr>
                <w:p w14:paraId="7AABAF67" w14:textId="77777777" w:rsidR="00F65582" w:rsidRDefault="00F65582" w:rsidP="00BD78BC">
                  <w:pPr>
                    <w:pStyle w:val="Example"/>
                  </w:pPr>
                  <w:r>
                    <w:t xml:space="preserve">     250,000</w:t>
                  </w:r>
                </w:p>
              </w:tc>
            </w:tr>
          </w:tbl>
          <w:p w14:paraId="4BB3A4F5" w14:textId="77777777" w:rsidR="00F65582" w:rsidRDefault="00F65582" w:rsidP="00BD78BC">
            <w:pPr>
              <w:jc w:val="center"/>
            </w:pPr>
          </w:p>
        </w:tc>
      </w:tr>
      <w:tr w:rsidR="00F65582" w14:paraId="014EEA47" w14:textId="77777777" w:rsidTr="00780B44">
        <w:trPr>
          <w:trHeight w:val="288"/>
        </w:trPr>
        <w:tc>
          <w:tcPr>
            <w:tcW w:w="10885" w:type="dxa"/>
            <w:gridSpan w:val="13"/>
            <w:shd w:val="clear" w:color="auto" w:fill="D1D1C5" w:themeFill="background2"/>
          </w:tcPr>
          <w:p w14:paraId="45F5C9E3" w14:textId="77777777" w:rsidR="00F65582" w:rsidRDefault="00F65582" w:rsidP="00BD78BC">
            <w:pPr>
              <w:pStyle w:val="BHPBTableSubheading"/>
            </w:pPr>
            <w:r>
              <w:t>Operating Radius</w:t>
            </w:r>
          </w:p>
        </w:tc>
      </w:tr>
      <w:tr w:rsidR="00F65582" w14:paraId="3A164CE8" w14:textId="77777777" w:rsidTr="00780B44">
        <w:trPr>
          <w:trHeight w:val="576"/>
        </w:trPr>
        <w:tc>
          <w:tcPr>
            <w:tcW w:w="5778" w:type="dxa"/>
            <w:gridSpan w:val="4"/>
          </w:tcPr>
          <w:p w14:paraId="4B7E4CFB" w14:textId="77777777" w:rsidR="00F65582" w:rsidRDefault="00F65582" w:rsidP="00BD78BC">
            <w:pPr>
              <w:tabs>
                <w:tab w:val="left" w:pos="2430"/>
                <w:tab w:val="left" w:pos="5040"/>
                <w:tab w:val="left" w:pos="7864"/>
              </w:tabs>
            </w:pPr>
            <w:r>
              <w:t xml:space="preserve">Maximum Radius of Load to be not greater than: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ft/m</w:t>
            </w:r>
          </w:p>
        </w:tc>
        <w:tc>
          <w:tcPr>
            <w:tcW w:w="2970" w:type="dxa"/>
            <w:gridSpan w:val="6"/>
            <w:tcBorders>
              <w:right w:val="nil"/>
            </w:tcBorders>
          </w:tcPr>
          <w:p w14:paraId="475C12F3" w14:textId="77777777" w:rsidR="00F65582" w:rsidRDefault="00F65582" w:rsidP="00BD78BC">
            <w:pPr>
              <w:tabs>
                <w:tab w:val="left" w:pos="2430"/>
                <w:tab w:val="left" w:pos="5040"/>
                <w:tab w:val="left" w:pos="7864"/>
              </w:tabs>
            </w:pPr>
            <w:r>
              <w:t>Plan view of load location and crane orientation attached.</w:t>
            </w:r>
          </w:p>
        </w:tc>
        <w:tc>
          <w:tcPr>
            <w:tcW w:w="2137" w:type="dxa"/>
            <w:gridSpan w:val="3"/>
            <w:tcBorders>
              <w:left w:val="nil"/>
            </w:tcBorders>
          </w:tcPr>
          <w:p w14:paraId="324FCA72" w14:textId="77777777" w:rsidR="00F65582" w:rsidRDefault="00F65582" w:rsidP="00BD78BC">
            <w:pPr>
              <w:tabs>
                <w:tab w:val="left" w:pos="257"/>
                <w:tab w:val="left" w:pos="2430"/>
                <w:tab w:val="left" w:pos="5040"/>
                <w:tab w:val="left" w:pos="7864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65582" w14:paraId="53E25840" w14:textId="77777777" w:rsidTr="00780B44">
        <w:trPr>
          <w:trHeight w:val="288"/>
        </w:trPr>
        <w:tc>
          <w:tcPr>
            <w:tcW w:w="10885" w:type="dxa"/>
            <w:gridSpan w:val="13"/>
            <w:shd w:val="clear" w:color="auto" w:fill="D1D1C5" w:themeFill="background2"/>
          </w:tcPr>
          <w:p w14:paraId="049143CA" w14:textId="77777777" w:rsidR="00F65582" w:rsidRPr="00687BE3" w:rsidRDefault="00F65582" w:rsidP="00BD78BC">
            <w:pPr>
              <w:pStyle w:val="BHPBTableSubheading"/>
              <w:rPr>
                <w:lang w:eastAsia="en-AU"/>
              </w:rPr>
            </w:pPr>
            <w:r>
              <w:rPr>
                <w:lang w:eastAsia="en-AU"/>
              </w:rPr>
              <w:t>Boom</w:t>
            </w:r>
          </w:p>
        </w:tc>
      </w:tr>
      <w:tr w:rsidR="00F65582" w14:paraId="130145D8" w14:textId="77777777" w:rsidTr="00780B44">
        <w:trPr>
          <w:trHeight w:val="576"/>
        </w:trPr>
        <w:tc>
          <w:tcPr>
            <w:tcW w:w="2538" w:type="dxa"/>
            <w:vAlign w:val="top"/>
          </w:tcPr>
          <w:p w14:paraId="2D606E1C" w14:textId="77777777" w:rsidR="00F65582" w:rsidRDefault="00F65582" w:rsidP="00BD78BC">
            <w:pPr>
              <w:rPr>
                <w:lang w:eastAsia="en-AU"/>
              </w:rPr>
            </w:pPr>
            <w:r>
              <w:rPr>
                <w:lang w:eastAsia="en-AU"/>
              </w:rPr>
              <w:t>Maximum Boom Angle:</w:t>
            </w:r>
          </w:p>
          <w:p w14:paraId="676D005C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gridSpan w:val="5"/>
            <w:vAlign w:val="top"/>
          </w:tcPr>
          <w:p w14:paraId="5BB3C19B" w14:textId="77777777" w:rsidR="00F65582" w:rsidRDefault="00F65582" w:rsidP="00BD78BC">
            <w:pPr>
              <w:rPr>
                <w:lang w:eastAsia="en-AU"/>
              </w:rPr>
            </w:pPr>
            <w:r>
              <w:rPr>
                <w:lang w:eastAsia="en-AU"/>
              </w:rPr>
              <w:t>Maximum Boom Length:</w:t>
            </w:r>
          </w:p>
          <w:p w14:paraId="1A173EA3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7" w:type="dxa"/>
            <w:gridSpan w:val="7"/>
            <w:vAlign w:val="top"/>
          </w:tcPr>
          <w:p w14:paraId="08CAB934" w14:textId="77777777" w:rsidR="00F65582" w:rsidRDefault="00F65582" w:rsidP="00BD78BC">
            <w:pPr>
              <w:rPr>
                <w:lang w:eastAsia="en-AU"/>
              </w:rPr>
            </w:pPr>
            <w:r>
              <w:rPr>
                <w:lang w:eastAsia="en-AU"/>
              </w:rPr>
              <w:t>Maximum Lift Radius:</w:t>
            </w:r>
          </w:p>
          <w:p w14:paraId="642FA607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39A06803" w14:textId="77777777" w:rsidTr="00780B44">
        <w:trPr>
          <w:trHeight w:val="432"/>
        </w:trPr>
        <w:tc>
          <w:tcPr>
            <w:tcW w:w="6588" w:type="dxa"/>
            <w:gridSpan w:val="5"/>
            <w:tcBorders>
              <w:right w:val="nil"/>
            </w:tcBorders>
          </w:tcPr>
          <w:p w14:paraId="32E12724" w14:textId="77777777" w:rsidR="00F65582" w:rsidRDefault="00F65582" w:rsidP="00BD78BC">
            <w:pPr>
              <w:rPr>
                <w:lang w:eastAsia="en-AU"/>
              </w:rPr>
            </w:pPr>
            <w:r w:rsidRPr="00B63EED">
              <w:rPr>
                <w:lang w:eastAsia="en-AU"/>
              </w:rPr>
              <w:t>Load orientation prior to lift:</w:t>
            </w:r>
          </w:p>
        </w:tc>
        <w:tc>
          <w:tcPr>
            <w:tcW w:w="1800" w:type="dxa"/>
            <w:gridSpan w:val="4"/>
            <w:tcBorders>
              <w:left w:val="nil"/>
              <w:right w:val="nil"/>
            </w:tcBorders>
          </w:tcPr>
          <w:p w14:paraId="02A76859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n-AU"/>
              </w:rPr>
              <w:t>Front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6B5AD0C2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n-AU"/>
              </w:rPr>
              <w:t>Side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160785B0" w14:textId="77777777" w:rsidR="00F65582" w:rsidRDefault="00F65582" w:rsidP="00BD78BC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Rear</w:t>
            </w:r>
          </w:p>
        </w:tc>
      </w:tr>
      <w:tr w:rsidR="00F65582" w14:paraId="3DCF4EA6" w14:textId="77777777" w:rsidTr="00780B44">
        <w:trPr>
          <w:trHeight w:val="432"/>
        </w:trPr>
        <w:tc>
          <w:tcPr>
            <w:tcW w:w="6588" w:type="dxa"/>
            <w:gridSpan w:val="5"/>
            <w:tcBorders>
              <w:right w:val="nil"/>
            </w:tcBorders>
          </w:tcPr>
          <w:p w14:paraId="59C301F9" w14:textId="77777777" w:rsidR="00F65582" w:rsidRDefault="00F65582" w:rsidP="00BD78BC">
            <w:pPr>
              <w:rPr>
                <w:lang w:eastAsia="en-AU"/>
              </w:rPr>
            </w:pPr>
            <w:r w:rsidRPr="00B63EED">
              <w:rPr>
                <w:lang w:eastAsia="en-AU"/>
              </w:rPr>
              <w:t>Swing orientation relative to crane:</w:t>
            </w:r>
          </w:p>
        </w:tc>
        <w:tc>
          <w:tcPr>
            <w:tcW w:w="1800" w:type="dxa"/>
            <w:gridSpan w:val="4"/>
            <w:tcBorders>
              <w:left w:val="nil"/>
              <w:right w:val="nil"/>
            </w:tcBorders>
          </w:tcPr>
          <w:p w14:paraId="292F80DB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n-AU"/>
              </w:rPr>
              <w:t>Front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1E6F0B68" w14:textId="77777777" w:rsidR="00F65582" w:rsidRDefault="00F65582" w:rsidP="00BD78BC">
            <w:pPr>
              <w:rPr>
                <w:lang w:eastAsia="en-AU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eastAsia="en-AU"/>
              </w:rPr>
              <w:t>Side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51550F3" w14:textId="77777777" w:rsidR="00F65582" w:rsidRDefault="00F65582" w:rsidP="00BD78BC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666A">
              <w:fldChar w:fldCharType="separate"/>
            </w:r>
            <w:r>
              <w:fldChar w:fldCharType="end"/>
            </w:r>
            <w:r>
              <w:t xml:space="preserve"> Rear</w:t>
            </w:r>
          </w:p>
        </w:tc>
      </w:tr>
      <w:tr w:rsidR="00F65582" w14:paraId="55058C69" w14:textId="77777777" w:rsidTr="00780B44">
        <w:trPr>
          <w:trHeight w:val="288"/>
        </w:trPr>
        <w:tc>
          <w:tcPr>
            <w:tcW w:w="10885" w:type="dxa"/>
            <w:gridSpan w:val="13"/>
            <w:shd w:val="clear" w:color="auto" w:fill="D1D1C5" w:themeFill="background2"/>
          </w:tcPr>
          <w:p w14:paraId="5508FE03" w14:textId="77777777" w:rsidR="00F65582" w:rsidRDefault="00F65582" w:rsidP="00BD78BC">
            <w:pPr>
              <w:pStyle w:val="BHPBTableSubheading"/>
            </w:pPr>
            <w:r>
              <w:t>Wind Speed</w:t>
            </w:r>
          </w:p>
        </w:tc>
      </w:tr>
      <w:tr w:rsidR="00F65582" w14:paraId="0052A342" w14:textId="77777777" w:rsidTr="00780B44">
        <w:trPr>
          <w:trHeight w:val="432"/>
        </w:trPr>
        <w:tc>
          <w:tcPr>
            <w:tcW w:w="10885" w:type="dxa"/>
            <w:gridSpan w:val="13"/>
          </w:tcPr>
          <w:p w14:paraId="50E87162" w14:textId="77777777" w:rsidR="00F65582" w:rsidRDefault="00F65582">
            <w:pPr>
              <w:tabs>
                <w:tab w:val="right" w:pos="4014"/>
              </w:tabs>
            </w:pPr>
            <w:r>
              <w:rPr>
                <w:spacing w:val="-2"/>
              </w:rPr>
              <w:t>Lift</w:t>
            </w:r>
            <w:r>
              <w:t xml:space="preserve">s </w:t>
            </w:r>
            <w:r>
              <w:rPr>
                <w:spacing w:val="-2"/>
              </w:rPr>
              <w:t>ar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no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all</w:t>
            </w:r>
            <w:r>
              <w:rPr>
                <w:spacing w:val="-5"/>
              </w:rPr>
              <w:t>o</w:t>
            </w:r>
            <w:r>
              <w:rPr>
                <w:spacing w:val="-4"/>
              </w:rPr>
              <w:t>w</w:t>
            </w:r>
            <w:r>
              <w:t>ed</w:t>
            </w:r>
            <w:r>
              <w:rPr>
                <w:spacing w:val="-4"/>
              </w:rPr>
              <w:t xml:space="preserve"> </w:t>
            </w:r>
            <w:r w:rsidRPr="00B13FEC">
              <w:t>with</w:t>
            </w:r>
            <w:r>
              <w:rPr>
                <w:spacing w:val="-4"/>
              </w:rPr>
              <w:t xml:space="preserve"> </w:t>
            </w:r>
            <w:r>
              <w:t>wind speed</w:t>
            </w:r>
            <w:r>
              <w:rPr>
                <w:spacing w:val="-4"/>
              </w:rPr>
              <w:t xml:space="preserve"> </w:t>
            </w:r>
            <w:proofErr w:type="gramStart"/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-7"/>
              </w:rPr>
              <w:t>x</w:t>
            </w:r>
            <w:r>
              <w:t>cess of</w:t>
            </w:r>
            <w:proofErr w:type="gramEnd"/>
            <w:r>
              <w:t>:</w:t>
            </w:r>
            <w:r>
              <w:tab/>
              <w:t xml:space="preserve">                                                      MPH / KPH    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F65582" w:rsidRPr="00FB6EB4" w14:paraId="2C15D3E7" w14:textId="77777777" w:rsidTr="00780B4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0885" w:type="dxa"/>
            <w:gridSpan w:val="13"/>
            <w:shd w:val="clear" w:color="auto" w:fill="D1D1C5" w:themeFill="background2"/>
          </w:tcPr>
          <w:p w14:paraId="7D4DC89B" w14:textId="77777777" w:rsidR="00F65582" w:rsidRPr="00FB6EB4" w:rsidRDefault="00F65582" w:rsidP="00BD78BC">
            <w:pPr>
              <w:rPr>
                <w:b/>
              </w:rPr>
            </w:pPr>
            <w:r w:rsidRPr="00FB6EB4">
              <w:rPr>
                <w:b/>
                <w:color w:val="000000" w:themeColor="text1"/>
                <w:spacing w:val="-2"/>
              </w:rPr>
              <w:t xml:space="preserve">Crane Operator Declaration </w:t>
            </w:r>
            <w:r w:rsidRPr="00926F26">
              <w:rPr>
                <w:b/>
                <w:color w:val="000000" w:themeColor="text1"/>
                <w:spacing w:val="-2"/>
                <w:sz w:val="16"/>
                <w:szCs w:val="16"/>
              </w:rPr>
              <w:t>(I</w:t>
            </w:r>
            <w:r w:rsidRPr="00926F26">
              <w:rPr>
                <w:b/>
                <w:color w:val="000000" w:themeColor="text1"/>
                <w:sz w:val="16"/>
                <w:szCs w:val="16"/>
              </w:rPr>
              <w:t xml:space="preserve"> confirm that the above lift data is accurate for the crane)</w:t>
            </w:r>
            <w:r w:rsidRPr="00FB6EB4">
              <w:rPr>
                <w:b/>
                <w:color w:val="000000" w:themeColor="text1"/>
              </w:rPr>
              <w:t>:</w:t>
            </w:r>
          </w:p>
        </w:tc>
      </w:tr>
      <w:tr w:rsidR="00F65582" w14:paraId="17C194CE" w14:textId="77777777" w:rsidTr="00780B44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068" w:type="dxa"/>
            <w:gridSpan w:val="2"/>
          </w:tcPr>
          <w:p w14:paraId="5C6F14DD" w14:textId="77777777" w:rsidR="00F65582" w:rsidRDefault="00F65582" w:rsidP="00BD78BC">
            <w:pPr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 xml:space="preserve">e </w:t>
            </w:r>
            <w:r w:rsidRPr="000A3D7C">
              <w:rPr>
                <w:rFonts w:eastAsia="Arial" w:cs="Arial"/>
                <w:sz w:val="16"/>
                <w:szCs w:val="16"/>
              </w:rPr>
              <w:t>(print)</w:t>
            </w:r>
            <w:r>
              <w:rPr>
                <w:rFonts w:eastAsia="Arial" w:cs="Arial"/>
                <w:szCs w:val="20"/>
              </w:rPr>
              <w:t>:</w:t>
            </w:r>
          </w:p>
          <w:p w14:paraId="2C805B39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5"/>
          </w:tcPr>
          <w:p w14:paraId="533853A0" w14:textId="77777777" w:rsidR="00F65582" w:rsidRDefault="00F65582" w:rsidP="00BD78BC">
            <w:r>
              <w:t>Signature:</w:t>
            </w:r>
          </w:p>
          <w:p w14:paraId="32ED0AA0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7" w:type="dxa"/>
            <w:gridSpan w:val="6"/>
          </w:tcPr>
          <w:p w14:paraId="4ABD6C5F" w14:textId="77777777" w:rsidR="00F65582" w:rsidRDefault="00F65582" w:rsidP="00BD78BC">
            <w:r>
              <w:t>Date:</w:t>
            </w:r>
          </w:p>
          <w:p w14:paraId="5FF366F4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766778" w14:textId="77777777" w:rsidR="00BD78BC" w:rsidRDefault="00BD78BC"/>
    <w:tbl>
      <w:tblPr>
        <w:tblStyle w:val="BHPBFormTableStyle"/>
        <w:tblW w:w="10885" w:type="dxa"/>
        <w:tblLayout w:type="fixed"/>
        <w:tblLook w:val="06A0" w:firstRow="1" w:lastRow="0" w:firstColumn="1" w:lastColumn="0" w:noHBand="1" w:noVBand="1"/>
      </w:tblPr>
      <w:tblGrid>
        <w:gridCol w:w="4068"/>
        <w:gridCol w:w="227"/>
        <w:gridCol w:w="3643"/>
        <w:gridCol w:w="180"/>
        <w:gridCol w:w="2767"/>
      </w:tblGrid>
      <w:tr w:rsidR="00BD78BC" w14:paraId="63241AB9" w14:textId="77777777" w:rsidTr="00780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85" w:type="dxa"/>
            <w:gridSpan w:val="5"/>
          </w:tcPr>
          <w:p w14:paraId="716C4F1E" w14:textId="77777777" w:rsidR="00BD78BC" w:rsidRPr="00996E52" w:rsidRDefault="00BD78BC" w:rsidP="00BD78BC">
            <w:pPr>
              <w:pStyle w:val="BHPBTableHeading"/>
            </w:pPr>
            <w:r>
              <w:t>Lift Data: Lifting Appliance #1</w:t>
            </w:r>
          </w:p>
        </w:tc>
      </w:tr>
      <w:tr w:rsidR="00BD78BC" w14:paraId="79B930E2" w14:textId="77777777" w:rsidTr="00780B44">
        <w:trPr>
          <w:trHeight w:val="576"/>
        </w:trPr>
        <w:tc>
          <w:tcPr>
            <w:tcW w:w="10885" w:type="dxa"/>
            <w:gridSpan w:val="5"/>
            <w:vAlign w:val="top"/>
          </w:tcPr>
          <w:p w14:paraId="7B22098A" w14:textId="77777777" w:rsidR="00BD78BC" w:rsidRPr="00524CAA" w:rsidRDefault="00BD78BC" w:rsidP="00BD78BC">
            <w:r w:rsidRPr="00524CAA">
              <w:t xml:space="preserve">Description </w:t>
            </w:r>
            <w:r w:rsidRPr="00524CAA">
              <w:rPr>
                <w:i/>
                <w:sz w:val="16"/>
              </w:rPr>
              <w:t>(</w:t>
            </w:r>
            <w:proofErr w:type="gramStart"/>
            <w:r w:rsidRPr="00524CAA">
              <w:rPr>
                <w:i/>
                <w:sz w:val="16"/>
              </w:rPr>
              <w:t>e.g.</w:t>
            </w:r>
            <w:proofErr w:type="gramEnd"/>
            <w:r w:rsidRPr="00524CAA">
              <w:rPr>
                <w:i/>
                <w:sz w:val="16"/>
              </w:rPr>
              <w:t xml:space="preserve"> Electric Overhead Hoist, Manual Hand Chain Hoists)</w:t>
            </w:r>
          </w:p>
          <w:p w14:paraId="63D4E745" w14:textId="77777777" w:rsidR="00BD78BC" w:rsidRPr="00996E52" w:rsidRDefault="00BD78BC" w:rsidP="00BD78BC">
            <w:r w:rsidRPr="00524C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CAA">
              <w:instrText xml:space="preserve"> FORMTEXT </w:instrText>
            </w:r>
            <w:r w:rsidRPr="00524CAA">
              <w:fldChar w:fldCharType="separate"/>
            </w:r>
            <w:r w:rsidRPr="00524CAA">
              <w:t> </w:t>
            </w:r>
            <w:r w:rsidRPr="00524CAA">
              <w:t> </w:t>
            </w:r>
            <w:r w:rsidRPr="00524CAA">
              <w:t> </w:t>
            </w:r>
            <w:r w:rsidRPr="00524CAA">
              <w:t> </w:t>
            </w:r>
            <w:r w:rsidRPr="00524CAA">
              <w:t> </w:t>
            </w:r>
            <w:r w:rsidRPr="00524CAA">
              <w:fldChar w:fldCharType="end"/>
            </w:r>
          </w:p>
        </w:tc>
      </w:tr>
      <w:tr w:rsidR="00BD78BC" w14:paraId="08E18F92" w14:textId="77777777" w:rsidTr="00780B44">
        <w:trPr>
          <w:trHeight w:val="288"/>
        </w:trPr>
        <w:tc>
          <w:tcPr>
            <w:tcW w:w="10885" w:type="dxa"/>
            <w:gridSpan w:val="5"/>
            <w:shd w:val="clear" w:color="auto" w:fill="D1D1C5" w:themeFill="background2"/>
          </w:tcPr>
          <w:p w14:paraId="509540BE" w14:textId="77777777" w:rsidR="00BD78BC" w:rsidRDefault="00BD78BC" w:rsidP="00BD78BC">
            <w:pPr>
              <w:pStyle w:val="BHPBTableSubheading"/>
              <w:jc w:val="left"/>
            </w:pPr>
            <w:r>
              <w:t>Load Weight</w:t>
            </w:r>
          </w:p>
        </w:tc>
      </w:tr>
      <w:tr w:rsidR="00BD78BC" w14:paraId="3BADB7B8" w14:textId="77777777" w:rsidTr="00780B44">
        <w:trPr>
          <w:trHeight w:val="576"/>
        </w:trPr>
        <w:tc>
          <w:tcPr>
            <w:tcW w:w="7938" w:type="dxa"/>
            <w:gridSpan w:val="3"/>
            <w:vAlign w:val="top"/>
          </w:tcPr>
          <w:p w14:paraId="504D7FA6" w14:textId="77777777" w:rsidR="00BD78BC" w:rsidRDefault="00BD78BC" w:rsidP="00BD78BC">
            <w:r>
              <w:t>Load Description:</w:t>
            </w:r>
          </w:p>
          <w:p w14:paraId="4826D234" w14:textId="77777777" w:rsidR="00BD78BC" w:rsidRDefault="00BD78BC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7" w:type="dxa"/>
            <w:gridSpan w:val="2"/>
            <w:vAlign w:val="top"/>
          </w:tcPr>
          <w:p w14:paraId="145AF8FF" w14:textId="77777777" w:rsidR="00BD78BC" w:rsidRDefault="00BD78BC" w:rsidP="00BD78BC">
            <w:r>
              <w:t>Load Weight:</w:t>
            </w:r>
          </w:p>
          <w:p w14:paraId="010F1BE4" w14:textId="77777777" w:rsidR="00BD78BC" w:rsidRDefault="00BD78BC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/kg</w:t>
            </w:r>
          </w:p>
        </w:tc>
      </w:tr>
      <w:tr w:rsidR="00BD78BC" w14:paraId="1D91BF62" w14:textId="77777777" w:rsidTr="00780B44">
        <w:trPr>
          <w:trHeight w:val="288"/>
        </w:trPr>
        <w:tc>
          <w:tcPr>
            <w:tcW w:w="10885" w:type="dxa"/>
            <w:gridSpan w:val="5"/>
            <w:shd w:val="clear" w:color="auto" w:fill="D1D1C5" w:themeFill="background2"/>
          </w:tcPr>
          <w:p w14:paraId="126DE909" w14:textId="77777777" w:rsidR="00BD78BC" w:rsidRDefault="00BD78BC" w:rsidP="00BD78BC">
            <w:pPr>
              <w:pStyle w:val="BHPBTableSubheading"/>
            </w:pPr>
            <w:r>
              <w:t>Rigging Weight (Net Load)</w:t>
            </w:r>
          </w:p>
        </w:tc>
      </w:tr>
      <w:tr w:rsidR="00BD78BC" w14:paraId="188641A9" w14:textId="77777777" w:rsidTr="00780B44">
        <w:trPr>
          <w:trHeight w:val="475"/>
        </w:trPr>
        <w:tc>
          <w:tcPr>
            <w:tcW w:w="4295" w:type="dxa"/>
            <w:gridSpan w:val="2"/>
          </w:tcPr>
          <w:p w14:paraId="7B67E685" w14:textId="77777777" w:rsidR="00BD78BC" w:rsidRDefault="00BD78BC" w:rsidP="00BD78BC">
            <w:r>
              <w:t xml:space="preserve">Slings, Shackles, Hardware </w:t>
            </w:r>
            <w:r w:rsidRPr="002F428B">
              <w:rPr>
                <w:rStyle w:val="Example8pt"/>
              </w:rPr>
              <w:t>(list on page 3)</w:t>
            </w:r>
            <w:r>
              <w:t>:</w:t>
            </w:r>
          </w:p>
          <w:p w14:paraId="5C0366F0" w14:textId="77777777" w:rsidR="00BD78BC" w:rsidRDefault="00BD78BC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0" w:type="dxa"/>
            <w:gridSpan w:val="3"/>
            <w:vAlign w:val="top"/>
          </w:tcPr>
          <w:p w14:paraId="0990F150" w14:textId="77777777" w:rsidR="00BD78BC" w:rsidRDefault="00BD78BC" w:rsidP="00BD78BC">
            <w:pPr>
              <w:tabs>
                <w:tab w:val="right" w:pos="4530"/>
              </w:tabs>
            </w:pPr>
            <w:r>
              <w:t xml:space="preserve">Total Rigging Weight: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8BC" w14:paraId="470842B9" w14:textId="77777777" w:rsidTr="00780B44">
        <w:trPr>
          <w:trHeight w:val="864"/>
        </w:trPr>
        <w:tc>
          <w:tcPr>
            <w:tcW w:w="4295" w:type="dxa"/>
            <w:gridSpan w:val="2"/>
            <w:tcBorders>
              <w:right w:val="nil"/>
            </w:tcBorders>
          </w:tcPr>
          <w:p w14:paraId="7191C1B0" w14:textId="77777777" w:rsidR="00BD78BC" w:rsidRDefault="00BD78BC" w:rsidP="00BD78BC">
            <w:r w:rsidRPr="00525B30">
              <w:t xml:space="preserve">Total load weight as a percentage of total </w:t>
            </w:r>
            <w:r>
              <w:br/>
            </w:r>
            <w:r w:rsidRPr="00525B30">
              <w:t xml:space="preserve">lifting capacity:  </w:t>
            </w:r>
            <w:r w:rsidRPr="00525B3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 w:rsidRPr="00525B30">
              <w:rPr>
                <w:u w:val="single"/>
              </w:rPr>
              <w:t xml:space="preserve">    </w:t>
            </w:r>
            <w:r w:rsidRPr="00525B3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B30">
              <w:rPr>
                <w:u w:val="single"/>
              </w:rPr>
              <w:instrText xml:space="preserve"> FORMTEXT </w:instrText>
            </w:r>
            <w:r w:rsidRPr="00525B30">
              <w:rPr>
                <w:u w:val="single"/>
              </w:rPr>
            </w:r>
            <w:r w:rsidRPr="00525B30">
              <w:rPr>
                <w:u w:val="single"/>
              </w:rPr>
              <w:fldChar w:fldCharType="separate"/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fldChar w:fldCharType="end"/>
            </w:r>
            <w:r w:rsidRPr="00525B30">
              <w:t xml:space="preserve"> </w:t>
            </w:r>
            <w:r w:rsidRPr="00525B30">
              <w:rPr>
                <w:sz w:val="28"/>
              </w:rPr>
              <w:t>%</w:t>
            </w:r>
          </w:p>
        </w:tc>
        <w:tc>
          <w:tcPr>
            <w:tcW w:w="6590" w:type="dxa"/>
            <w:gridSpan w:val="3"/>
            <w:tcBorders>
              <w:left w:val="nil"/>
            </w:tcBorders>
          </w:tcPr>
          <w:tbl>
            <w:tblPr>
              <w:tblW w:w="6505" w:type="dxa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951"/>
              <w:gridCol w:w="2697"/>
            </w:tblGrid>
            <w:tr w:rsidR="00BD78BC" w14:paraId="129B857E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  <w:vAlign w:val="bottom"/>
                </w:tcPr>
                <w:p w14:paraId="7FC08035" w14:textId="77777777" w:rsidR="00BD78BC" w:rsidRPr="006714CB" w:rsidRDefault="00BD78BC" w:rsidP="00BD78BC">
                  <w:pPr>
                    <w:pStyle w:val="Example"/>
                  </w:pPr>
                  <w:r w:rsidRPr="006714CB">
                    <w:t>Total Load Weight</w:t>
                  </w:r>
                </w:p>
              </w:tc>
              <w:tc>
                <w:tcPr>
                  <w:tcW w:w="951" w:type="dxa"/>
                  <w:shd w:val="clear" w:color="auto" w:fill="auto"/>
                  <w:vAlign w:val="bottom"/>
                </w:tcPr>
                <w:p w14:paraId="17037A73" w14:textId="77777777" w:rsidR="00BD78BC" w:rsidRDefault="00BD78BC" w:rsidP="00BD78BC">
                  <w:pPr>
                    <w:pStyle w:val="Example"/>
                  </w:pPr>
                </w:p>
              </w:tc>
              <w:tc>
                <w:tcPr>
                  <w:tcW w:w="2697" w:type="dxa"/>
                  <w:shd w:val="clear" w:color="auto" w:fill="auto"/>
                  <w:vAlign w:val="bottom"/>
                </w:tcPr>
                <w:p w14:paraId="7B7D57BA" w14:textId="77777777" w:rsidR="00BD78BC" w:rsidRDefault="00BD78BC" w:rsidP="00BD78BC">
                  <w:pPr>
                    <w:pStyle w:val="Example"/>
                  </w:pPr>
                  <w:r>
                    <w:t xml:space="preserve">     50,000 </w:t>
                  </w:r>
                </w:p>
              </w:tc>
            </w:tr>
            <w:tr w:rsidR="00BD78BC" w14:paraId="65DFE242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  <w:vAlign w:val="bottom"/>
                </w:tcPr>
                <w:p w14:paraId="735CDD41" w14:textId="77777777" w:rsidR="00BD78BC" w:rsidRPr="006714CB" w:rsidRDefault="00BD78BC" w:rsidP="00BD78BC">
                  <w:pPr>
                    <w:pStyle w:val="Example"/>
                  </w:pP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t xml:space="preserve"> x 100 = %</w:t>
                  </w:r>
                </w:p>
              </w:tc>
              <w:tc>
                <w:tcPr>
                  <w:tcW w:w="951" w:type="dxa"/>
                  <w:shd w:val="clear" w:color="auto" w:fill="auto"/>
                  <w:vAlign w:val="bottom"/>
                </w:tcPr>
                <w:p w14:paraId="4CA10671" w14:textId="77777777" w:rsidR="00BD78BC" w:rsidRPr="00525B30" w:rsidRDefault="00BD78BC" w:rsidP="00BD78BC">
                  <w:pPr>
                    <w:pStyle w:val="Example"/>
                    <w:rPr>
                      <w:b/>
                    </w:rPr>
                  </w:pPr>
                  <w:r w:rsidRPr="00525B30">
                    <w:rPr>
                      <w:b/>
                    </w:rPr>
                    <w:t xml:space="preserve">Example </w:t>
                  </w:r>
                </w:p>
              </w:tc>
              <w:tc>
                <w:tcPr>
                  <w:tcW w:w="2697" w:type="dxa"/>
                  <w:shd w:val="clear" w:color="auto" w:fill="auto"/>
                  <w:vAlign w:val="bottom"/>
                </w:tcPr>
                <w:p w14:paraId="5880F265" w14:textId="77777777" w:rsidR="00BD78BC" w:rsidRDefault="00BD78BC" w:rsidP="00BD78BC">
                  <w:pPr>
                    <w:pStyle w:val="Example"/>
                  </w:pP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t xml:space="preserve"> x 100 = </w:t>
                  </w:r>
                  <w:r>
                    <w:t>20</w:t>
                  </w:r>
                  <w:r w:rsidRPr="006714CB">
                    <w:t>%</w:t>
                  </w:r>
                </w:p>
              </w:tc>
            </w:tr>
            <w:tr w:rsidR="00BD78BC" w14:paraId="3D1047B2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</w:tcPr>
                <w:p w14:paraId="58F7E873" w14:textId="77777777" w:rsidR="00BD78BC" w:rsidRPr="006714CB" w:rsidRDefault="00BD78BC" w:rsidP="00BD78BC">
                  <w:pPr>
                    <w:pStyle w:val="Example"/>
                  </w:pPr>
                  <w:r>
                    <w:t>Appliance Capacity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14:paraId="399D61E3" w14:textId="77777777" w:rsidR="00BD78BC" w:rsidRDefault="00BD78BC" w:rsidP="00BD78BC">
                  <w:pPr>
                    <w:pStyle w:val="Example"/>
                  </w:pPr>
                </w:p>
              </w:tc>
              <w:tc>
                <w:tcPr>
                  <w:tcW w:w="2697" w:type="dxa"/>
                  <w:shd w:val="clear" w:color="auto" w:fill="auto"/>
                </w:tcPr>
                <w:p w14:paraId="65C120B2" w14:textId="77777777" w:rsidR="00BD78BC" w:rsidRDefault="00BD78BC" w:rsidP="00BD78BC">
                  <w:pPr>
                    <w:pStyle w:val="Example"/>
                  </w:pPr>
                  <w:r>
                    <w:t xml:space="preserve">     250,000</w:t>
                  </w:r>
                </w:p>
              </w:tc>
            </w:tr>
          </w:tbl>
          <w:p w14:paraId="349B5B3F" w14:textId="77777777" w:rsidR="00BD78BC" w:rsidRDefault="00BD78BC" w:rsidP="00BD78BC">
            <w:pPr>
              <w:jc w:val="center"/>
            </w:pPr>
          </w:p>
        </w:tc>
      </w:tr>
      <w:tr w:rsidR="00BD78BC" w:rsidRPr="00FB6EB4" w14:paraId="1AF6557B" w14:textId="77777777" w:rsidTr="00780B44">
        <w:trPr>
          <w:trHeight w:val="288"/>
        </w:trPr>
        <w:tc>
          <w:tcPr>
            <w:tcW w:w="10885" w:type="dxa"/>
            <w:gridSpan w:val="5"/>
            <w:shd w:val="clear" w:color="auto" w:fill="D1D1C5" w:themeFill="background2"/>
          </w:tcPr>
          <w:p w14:paraId="22F48DF3" w14:textId="77777777" w:rsidR="00BD78BC" w:rsidRPr="00FB6EB4" w:rsidRDefault="00BD78BC" w:rsidP="00BD78BC">
            <w:pPr>
              <w:rPr>
                <w:b/>
              </w:rPr>
            </w:pPr>
            <w:r w:rsidRPr="00FB6EB4">
              <w:rPr>
                <w:b/>
                <w:color w:val="000000" w:themeColor="text1"/>
                <w:spacing w:val="-2"/>
              </w:rPr>
              <w:t xml:space="preserve">Operator Declaration </w:t>
            </w:r>
            <w:r w:rsidRPr="00926F26">
              <w:rPr>
                <w:b/>
                <w:color w:val="000000" w:themeColor="text1"/>
                <w:spacing w:val="-2"/>
                <w:sz w:val="16"/>
                <w:szCs w:val="16"/>
              </w:rPr>
              <w:t>(I</w:t>
            </w:r>
            <w:r w:rsidRPr="00926F26">
              <w:rPr>
                <w:b/>
                <w:color w:val="000000" w:themeColor="text1"/>
                <w:sz w:val="16"/>
                <w:szCs w:val="16"/>
              </w:rPr>
              <w:t xml:space="preserve"> confirm that the above lift data is accurate for the </w:t>
            </w:r>
            <w:r>
              <w:rPr>
                <w:b/>
                <w:color w:val="000000" w:themeColor="text1"/>
                <w:sz w:val="16"/>
                <w:szCs w:val="16"/>
              </w:rPr>
              <w:t>lifting appliance</w:t>
            </w:r>
            <w:r w:rsidRPr="00926F26">
              <w:rPr>
                <w:b/>
                <w:color w:val="000000" w:themeColor="text1"/>
                <w:sz w:val="16"/>
                <w:szCs w:val="16"/>
              </w:rPr>
              <w:t>)</w:t>
            </w:r>
            <w:r w:rsidRPr="00FB6EB4">
              <w:rPr>
                <w:b/>
                <w:color w:val="000000" w:themeColor="text1"/>
              </w:rPr>
              <w:t>:</w:t>
            </w:r>
          </w:p>
        </w:tc>
      </w:tr>
      <w:tr w:rsidR="00BD78BC" w14:paraId="62605E8B" w14:textId="77777777" w:rsidTr="00780B44">
        <w:trPr>
          <w:trHeight w:val="576"/>
        </w:trPr>
        <w:tc>
          <w:tcPr>
            <w:tcW w:w="4068" w:type="dxa"/>
          </w:tcPr>
          <w:p w14:paraId="773A1DFB" w14:textId="77777777" w:rsidR="00BD78BC" w:rsidRDefault="00BD78BC" w:rsidP="00BD78BC">
            <w:pPr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 xml:space="preserve">e </w:t>
            </w:r>
            <w:r w:rsidRPr="000A3D7C">
              <w:rPr>
                <w:rFonts w:eastAsia="Arial" w:cs="Arial"/>
                <w:sz w:val="16"/>
                <w:szCs w:val="16"/>
              </w:rPr>
              <w:t>(print)</w:t>
            </w:r>
            <w:r>
              <w:rPr>
                <w:rFonts w:eastAsia="Arial" w:cs="Arial"/>
                <w:szCs w:val="20"/>
              </w:rPr>
              <w:t>:</w:t>
            </w:r>
          </w:p>
          <w:p w14:paraId="0B9D1F45" w14:textId="77777777" w:rsidR="00BD78BC" w:rsidRDefault="00BD78BC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3"/>
          </w:tcPr>
          <w:p w14:paraId="25C561ED" w14:textId="77777777" w:rsidR="00BD78BC" w:rsidRDefault="00BD78BC" w:rsidP="00BD78BC">
            <w:r>
              <w:t>Signature:</w:t>
            </w:r>
          </w:p>
          <w:p w14:paraId="204A7BFE" w14:textId="77777777" w:rsidR="00BD78BC" w:rsidRDefault="00BD78BC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7" w:type="dxa"/>
          </w:tcPr>
          <w:p w14:paraId="64839045" w14:textId="77777777" w:rsidR="00BD78BC" w:rsidRDefault="00BD78BC" w:rsidP="00BD78BC">
            <w:r>
              <w:t>Date:</w:t>
            </w:r>
          </w:p>
          <w:p w14:paraId="26428E78" w14:textId="77777777" w:rsidR="00BD78BC" w:rsidRDefault="00BD78BC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17E93E" w14:textId="77777777" w:rsidR="009733E7" w:rsidRDefault="009733E7" w:rsidP="00F65582"/>
    <w:tbl>
      <w:tblPr>
        <w:tblStyle w:val="BHPBFormTableStyle"/>
        <w:tblW w:w="10795" w:type="dxa"/>
        <w:tblLayout w:type="fixed"/>
        <w:tblLook w:val="06A0" w:firstRow="1" w:lastRow="0" w:firstColumn="1" w:lastColumn="0" w:noHBand="1" w:noVBand="1"/>
      </w:tblPr>
      <w:tblGrid>
        <w:gridCol w:w="4068"/>
        <w:gridCol w:w="227"/>
        <w:gridCol w:w="3643"/>
        <w:gridCol w:w="180"/>
        <w:gridCol w:w="2677"/>
      </w:tblGrid>
      <w:tr w:rsidR="00BD78BC" w14:paraId="1F3529E5" w14:textId="77777777" w:rsidTr="00780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95" w:type="dxa"/>
            <w:gridSpan w:val="5"/>
          </w:tcPr>
          <w:p w14:paraId="7E5BB4D4" w14:textId="77777777" w:rsidR="00BD78BC" w:rsidRPr="00996E52" w:rsidRDefault="00BD78BC" w:rsidP="00BD78BC">
            <w:pPr>
              <w:pStyle w:val="BHPBTableHeading"/>
            </w:pPr>
            <w:r>
              <w:lastRenderedPageBreak/>
              <w:t>Lift Data: Lifting Appliance #2</w:t>
            </w:r>
          </w:p>
        </w:tc>
      </w:tr>
      <w:tr w:rsidR="00BD78BC" w14:paraId="31419B85" w14:textId="77777777" w:rsidTr="00780B44">
        <w:trPr>
          <w:trHeight w:val="576"/>
        </w:trPr>
        <w:tc>
          <w:tcPr>
            <w:tcW w:w="10795" w:type="dxa"/>
            <w:gridSpan w:val="5"/>
            <w:vAlign w:val="top"/>
          </w:tcPr>
          <w:p w14:paraId="5594F9DA" w14:textId="77777777" w:rsidR="00BD78BC" w:rsidRPr="00524CAA" w:rsidRDefault="00BD78BC" w:rsidP="00BD78BC">
            <w:r w:rsidRPr="00524CAA">
              <w:t xml:space="preserve">Description </w:t>
            </w:r>
            <w:r w:rsidRPr="00524CAA">
              <w:rPr>
                <w:i/>
                <w:sz w:val="16"/>
              </w:rPr>
              <w:t>(</w:t>
            </w:r>
            <w:proofErr w:type="gramStart"/>
            <w:r w:rsidRPr="00524CAA">
              <w:rPr>
                <w:i/>
                <w:sz w:val="16"/>
              </w:rPr>
              <w:t>e.g.</w:t>
            </w:r>
            <w:proofErr w:type="gramEnd"/>
            <w:r w:rsidRPr="00524CAA">
              <w:rPr>
                <w:i/>
                <w:sz w:val="16"/>
              </w:rPr>
              <w:t xml:space="preserve"> Electric Overhead Hoist, Manual Hand Chain Hoists)</w:t>
            </w:r>
          </w:p>
          <w:p w14:paraId="4F41FADC" w14:textId="77777777" w:rsidR="00BD78BC" w:rsidRPr="00996E52" w:rsidRDefault="00BD78BC" w:rsidP="00BD78BC">
            <w:r w:rsidRPr="00524C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CAA">
              <w:instrText xml:space="preserve"> FORMTEXT </w:instrText>
            </w:r>
            <w:r w:rsidRPr="00524CAA">
              <w:fldChar w:fldCharType="separate"/>
            </w:r>
            <w:r w:rsidRPr="00524CAA">
              <w:t> </w:t>
            </w:r>
            <w:r w:rsidRPr="00524CAA">
              <w:t> </w:t>
            </w:r>
            <w:r w:rsidRPr="00524CAA">
              <w:t> </w:t>
            </w:r>
            <w:r w:rsidRPr="00524CAA">
              <w:t> </w:t>
            </w:r>
            <w:r w:rsidRPr="00524CAA">
              <w:t> </w:t>
            </w:r>
            <w:r w:rsidRPr="00524CAA">
              <w:fldChar w:fldCharType="end"/>
            </w:r>
          </w:p>
        </w:tc>
      </w:tr>
      <w:tr w:rsidR="00BD78BC" w14:paraId="13809802" w14:textId="77777777" w:rsidTr="00780B44">
        <w:trPr>
          <w:trHeight w:val="288"/>
        </w:trPr>
        <w:tc>
          <w:tcPr>
            <w:tcW w:w="10795" w:type="dxa"/>
            <w:gridSpan w:val="5"/>
            <w:shd w:val="clear" w:color="auto" w:fill="D1D1C5" w:themeFill="background2"/>
          </w:tcPr>
          <w:p w14:paraId="3CF80FBD" w14:textId="77777777" w:rsidR="00BD78BC" w:rsidRDefault="00BD78BC" w:rsidP="00BD78BC">
            <w:pPr>
              <w:pStyle w:val="BHPBTableSubheading"/>
              <w:jc w:val="left"/>
            </w:pPr>
            <w:r>
              <w:t>Load Weight</w:t>
            </w:r>
          </w:p>
        </w:tc>
      </w:tr>
      <w:tr w:rsidR="00BD78BC" w14:paraId="019F7BDD" w14:textId="77777777" w:rsidTr="00780B44">
        <w:trPr>
          <w:trHeight w:val="576"/>
        </w:trPr>
        <w:tc>
          <w:tcPr>
            <w:tcW w:w="7938" w:type="dxa"/>
            <w:gridSpan w:val="3"/>
            <w:vAlign w:val="top"/>
          </w:tcPr>
          <w:p w14:paraId="4754501B" w14:textId="77777777" w:rsidR="00BD78BC" w:rsidRDefault="00BD78BC" w:rsidP="00BD78BC">
            <w:r>
              <w:t>Load Description:</w:t>
            </w:r>
          </w:p>
          <w:p w14:paraId="0891EB50" w14:textId="77777777" w:rsidR="00BD78BC" w:rsidRDefault="00BD78BC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7" w:type="dxa"/>
            <w:gridSpan w:val="2"/>
            <w:vAlign w:val="top"/>
          </w:tcPr>
          <w:p w14:paraId="60FD04D2" w14:textId="77777777" w:rsidR="00BD78BC" w:rsidRDefault="00BD78BC" w:rsidP="00BD78BC">
            <w:r>
              <w:t>Load Weight:</w:t>
            </w:r>
          </w:p>
          <w:p w14:paraId="65AEE54C" w14:textId="77777777" w:rsidR="00BD78BC" w:rsidRDefault="00BD78BC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lbs</w:t>
            </w:r>
            <w:proofErr w:type="spellEnd"/>
            <w:r>
              <w:t>/kg</w:t>
            </w:r>
          </w:p>
        </w:tc>
      </w:tr>
      <w:tr w:rsidR="00BD78BC" w14:paraId="1296369A" w14:textId="77777777" w:rsidTr="00780B44">
        <w:trPr>
          <w:trHeight w:val="288"/>
        </w:trPr>
        <w:tc>
          <w:tcPr>
            <w:tcW w:w="10795" w:type="dxa"/>
            <w:gridSpan w:val="5"/>
            <w:shd w:val="clear" w:color="auto" w:fill="D1D1C5" w:themeFill="background2"/>
          </w:tcPr>
          <w:p w14:paraId="5E5F8C4C" w14:textId="77777777" w:rsidR="00BD78BC" w:rsidRDefault="00BD78BC" w:rsidP="00BD78BC">
            <w:pPr>
              <w:pStyle w:val="BHPBTableSubheading"/>
            </w:pPr>
            <w:r>
              <w:t>Rigging Weight (Net Load)</w:t>
            </w:r>
          </w:p>
        </w:tc>
      </w:tr>
      <w:tr w:rsidR="00BD78BC" w14:paraId="6BFF8C25" w14:textId="77777777" w:rsidTr="00780B44">
        <w:trPr>
          <w:trHeight w:val="475"/>
        </w:trPr>
        <w:tc>
          <w:tcPr>
            <w:tcW w:w="4295" w:type="dxa"/>
            <w:gridSpan w:val="2"/>
          </w:tcPr>
          <w:p w14:paraId="27B95B9B" w14:textId="77777777" w:rsidR="00BD78BC" w:rsidRDefault="00BD78BC" w:rsidP="00BD78BC">
            <w:r>
              <w:t xml:space="preserve">Slings, Shackles, Hardware </w:t>
            </w:r>
            <w:r w:rsidRPr="002F428B">
              <w:rPr>
                <w:rStyle w:val="Example8pt"/>
              </w:rPr>
              <w:t>(list on page 3)</w:t>
            </w:r>
            <w:r>
              <w:t>:</w:t>
            </w:r>
          </w:p>
          <w:p w14:paraId="0CFC22DA" w14:textId="77777777" w:rsidR="00BD78BC" w:rsidRDefault="00BD78BC" w:rsidP="00BD78B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00" w:type="dxa"/>
            <w:gridSpan w:val="3"/>
            <w:vAlign w:val="top"/>
          </w:tcPr>
          <w:p w14:paraId="3FD1BAFF" w14:textId="77777777" w:rsidR="00BD78BC" w:rsidRDefault="00BD78BC" w:rsidP="00BD78BC">
            <w:pPr>
              <w:tabs>
                <w:tab w:val="right" w:pos="4530"/>
              </w:tabs>
            </w:pPr>
            <w:r>
              <w:t xml:space="preserve">Total Rigging Weight: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78BC" w14:paraId="45CFE904" w14:textId="77777777" w:rsidTr="00780B44">
        <w:trPr>
          <w:trHeight w:val="864"/>
        </w:trPr>
        <w:tc>
          <w:tcPr>
            <w:tcW w:w="4295" w:type="dxa"/>
            <w:gridSpan w:val="2"/>
            <w:tcBorders>
              <w:right w:val="nil"/>
            </w:tcBorders>
          </w:tcPr>
          <w:p w14:paraId="45B05A88" w14:textId="77777777" w:rsidR="00BD78BC" w:rsidRDefault="00BD78BC" w:rsidP="00BD78BC">
            <w:r w:rsidRPr="00525B30">
              <w:t xml:space="preserve">Total load weight as a percentage of total </w:t>
            </w:r>
            <w:r>
              <w:br/>
            </w:r>
            <w:r w:rsidRPr="00525B30">
              <w:t xml:space="preserve">lifting capacity:  </w:t>
            </w:r>
            <w:r w:rsidRPr="00525B3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 w:rsidRPr="00525B30">
              <w:rPr>
                <w:u w:val="single"/>
              </w:rPr>
              <w:t xml:space="preserve">    </w:t>
            </w:r>
            <w:r w:rsidRPr="00525B3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B30">
              <w:rPr>
                <w:u w:val="single"/>
              </w:rPr>
              <w:instrText xml:space="preserve"> FORMTEXT </w:instrText>
            </w:r>
            <w:r w:rsidRPr="00525B30">
              <w:rPr>
                <w:u w:val="single"/>
              </w:rPr>
            </w:r>
            <w:r w:rsidRPr="00525B30">
              <w:rPr>
                <w:u w:val="single"/>
              </w:rPr>
              <w:fldChar w:fldCharType="separate"/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t> </w:t>
            </w:r>
            <w:r w:rsidRPr="00525B30">
              <w:rPr>
                <w:u w:val="single"/>
              </w:rPr>
              <w:fldChar w:fldCharType="end"/>
            </w:r>
            <w:r w:rsidRPr="00525B30">
              <w:t xml:space="preserve"> </w:t>
            </w:r>
            <w:r w:rsidRPr="00525B30">
              <w:rPr>
                <w:sz w:val="28"/>
              </w:rPr>
              <w:t>%</w:t>
            </w:r>
          </w:p>
        </w:tc>
        <w:tc>
          <w:tcPr>
            <w:tcW w:w="6500" w:type="dxa"/>
            <w:gridSpan w:val="3"/>
            <w:tcBorders>
              <w:left w:val="nil"/>
            </w:tcBorders>
          </w:tcPr>
          <w:tbl>
            <w:tblPr>
              <w:tblW w:w="6505" w:type="dxa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951"/>
              <w:gridCol w:w="2697"/>
            </w:tblGrid>
            <w:tr w:rsidR="00BD78BC" w14:paraId="363915E8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  <w:vAlign w:val="bottom"/>
                </w:tcPr>
                <w:p w14:paraId="198DED3F" w14:textId="77777777" w:rsidR="00BD78BC" w:rsidRPr="006714CB" w:rsidRDefault="00BD78BC" w:rsidP="00BD78BC">
                  <w:pPr>
                    <w:pStyle w:val="Example"/>
                  </w:pPr>
                  <w:r w:rsidRPr="006714CB">
                    <w:t>Total Load Weight</w:t>
                  </w:r>
                </w:p>
              </w:tc>
              <w:tc>
                <w:tcPr>
                  <w:tcW w:w="951" w:type="dxa"/>
                  <w:shd w:val="clear" w:color="auto" w:fill="auto"/>
                  <w:vAlign w:val="bottom"/>
                </w:tcPr>
                <w:p w14:paraId="74D35B8E" w14:textId="77777777" w:rsidR="00BD78BC" w:rsidRDefault="00BD78BC" w:rsidP="00BD78BC">
                  <w:pPr>
                    <w:pStyle w:val="Example"/>
                  </w:pPr>
                </w:p>
              </w:tc>
              <w:tc>
                <w:tcPr>
                  <w:tcW w:w="2697" w:type="dxa"/>
                  <w:shd w:val="clear" w:color="auto" w:fill="auto"/>
                  <w:vAlign w:val="bottom"/>
                </w:tcPr>
                <w:p w14:paraId="6B6C5656" w14:textId="77777777" w:rsidR="00BD78BC" w:rsidRDefault="00BD78BC" w:rsidP="00BD78BC">
                  <w:pPr>
                    <w:pStyle w:val="Example"/>
                  </w:pPr>
                  <w:r>
                    <w:t xml:space="preserve">     50,000 </w:t>
                  </w:r>
                </w:p>
              </w:tc>
            </w:tr>
            <w:tr w:rsidR="00BD78BC" w14:paraId="7F383C38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  <w:vAlign w:val="bottom"/>
                </w:tcPr>
                <w:p w14:paraId="470A3814" w14:textId="77777777" w:rsidR="00BD78BC" w:rsidRPr="006714CB" w:rsidRDefault="00BD78BC" w:rsidP="00BD78BC">
                  <w:pPr>
                    <w:pStyle w:val="Example"/>
                  </w:pP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t xml:space="preserve"> x 100 = %</w:t>
                  </w:r>
                </w:p>
              </w:tc>
              <w:tc>
                <w:tcPr>
                  <w:tcW w:w="951" w:type="dxa"/>
                  <w:shd w:val="clear" w:color="auto" w:fill="auto"/>
                  <w:vAlign w:val="bottom"/>
                </w:tcPr>
                <w:p w14:paraId="6E162616" w14:textId="77777777" w:rsidR="00BD78BC" w:rsidRPr="00525B30" w:rsidRDefault="00BD78BC" w:rsidP="00BD78BC">
                  <w:pPr>
                    <w:pStyle w:val="Example"/>
                    <w:rPr>
                      <w:b/>
                    </w:rPr>
                  </w:pPr>
                  <w:r w:rsidRPr="00525B30">
                    <w:rPr>
                      <w:b/>
                    </w:rPr>
                    <w:t xml:space="preserve">Example </w:t>
                  </w:r>
                </w:p>
              </w:tc>
              <w:tc>
                <w:tcPr>
                  <w:tcW w:w="2697" w:type="dxa"/>
                  <w:shd w:val="clear" w:color="auto" w:fill="auto"/>
                  <w:vAlign w:val="bottom"/>
                </w:tcPr>
                <w:p w14:paraId="62C01D7D" w14:textId="77777777" w:rsidR="00BD78BC" w:rsidRDefault="00BD78BC" w:rsidP="00BD78BC">
                  <w:pPr>
                    <w:pStyle w:val="Example"/>
                  </w:pP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sym w:font="Symbol" w:char="F0BE"/>
                  </w:r>
                  <w:r w:rsidRPr="006714CB">
                    <w:t xml:space="preserve"> x 100 = </w:t>
                  </w:r>
                  <w:r>
                    <w:t>20</w:t>
                  </w:r>
                  <w:r w:rsidRPr="006714CB">
                    <w:t>%</w:t>
                  </w:r>
                </w:p>
              </w:tc>
            </w:tr>
            <w:tr w:rsidR="00BD78BC" w14:paraId="312E1854" w14:textId="77777777" w:rsidTr="00BD78BC">
              <w:trPr>
                <w:trHeight w:val="246"/>
              </w:trPr>
              <w:tc>
                <w:tcPr>
                  <w:tcW w:w="2857" w:type="dxa"/>
                  <w:shd w:val="clear" w:color="auto" w:fill="auto"/>
                </w:tcPr>
                <w:p w14:paraId="2B6B1B31" w14:textId="77777777" w:rsidR="00BD78BC" w:rsidRPr="006714CB" w:rsidRDefault="00BD78BC" w:rsidP="00BD78BC">
                  <w:pPr>
                    <w:pStyle w:val="Example"/>
                  </w:pPr>
                  <w:r>
                    <w:t>Appliance Capacity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14:paraId="46FF018A" w14:textId="77777777" w:rsidR="00BD78BC" w:rsidRDefault="00BD78BC" w:rsidP="00BD78BC">
                  <w:pPr>
                    <w:pStyle w:val="Example"/>
                  </w:pPr>
                </w:p>
              </w:tc>
              <w:tc>
                <w:tcPr>
                  <w:tcW w:w="2697" w:type="dxa"/>
                  <w:shd w:val="clear" w:color="auto" w:fill="auto"/>
                </w:tcPr>
                <w:p w14:paraId="3FEAE3B3" w14:textId="77777777" w:rsidR="00BD78BC" w:rsidRDefault="00BD78BC" w:rsidP="00BD78BC">
                  <w:pPr>
                    <w:pStyle w:val="Example"/>
                  </w:pPr>
                  <w:r>
                    <w:t xml:space="preserve">     250,000</w:t>
                  </w:r>
                </w:p>
              </w:tc>
            </w:tr>
          </w:tbl>
          <w:p w14:paraId="5068213C" w14:textId="77777777" w:rsidR="00BD78BC" w:rsidRDefault="00BD78BC" w:rsidP="00BD78BC">
            <w:pPr>
              <w:jc w:val="center"/>
            </w:pPr>
          </w:p>
        </w:tc>
      </w:tr>
      <w:tr w:rsidR="00BD78BC" w:rsidRPr="00FB6EB4" w14:paraId="156C5A1E" w14:textId="77777777" w:rsidTr="00780B4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795" w:type="dxa"/>
            <w:gridSpan w:val="5"/>
            <w:shd w:val="clear" w:color="auto" w:fill="D1D1C5" w:themeFill="background2"/>
          </w:tcPr>
          <w:p w14:paraId="542B1FB6" w14:textId="77777777" w:rsidR="00BD78BC" w:rsidRPr="00FB6EB4" w:rsidRDefault="00BD78BC" w:rsidP="00BD78BC">
            <w:pPr>
              <w:rPr>
                <w:b/>
              </w:rPr>
            </w:pPr>
            <w:r w:rsidRPr="00FB6EB4">
              <w:rPr>
                <w:b/>
                <w:color w:val="000000" w:themeColor="text1"/>
                <w:spacing w:val="-2"/>
              </w:rPr>
              <w:t xml:space="preserve">Operator Declaration </w:t>
            </w:r>
            <w:r w:rsidRPr="00926F26">
              <w:rPr>
                <w:b/>
                <w:color w:val="000000" w:themeColor="text1"/>
                <w:spacing w:val="-2"/>
                <w:sz w:val="16"/>
                <w:szCs w:val="16"/>
              </w:rPr>
              <w:t>(I</w:t>
            </w:r>
            <w:r w:rsidRPr="00926F26">
              <w:rPr>
                <w:b/>
                <w:color w:val="000000" w:themeColor="text1"/>
                <w:sz w:val="16"/>
                <w:szCs w:val="16"/>
              </w:rPr>
              <w:t xml:space="preserve"> confirm that the above lift data is accurate for the </w:t>
            </w:r>
            <w:r>
              <w:rPr>
                <w:b/>
                <w:color w:val="000000" w:themeColor="text1"/>
                <w:sz w:val="16"/>
                <w:szCs w:val="16"/>
              </w:rPr>
              <w:t>lifting appliance</w:t>
            </w:r>
            <w:r w:rsidRPr="00926F26">
              <w:rPr>
                <w:b/>
                <w:color w:val="000000" w:themeColor="text1"/>
                <w:sz w:val="16"/>
                <w:szCs w:val="16"/>
              </w:rPr>
              <w:t>)</w:t>
            </w:r>
            <w:r w:rsidRPr="00FB6EB4">
              <w:rPr>
                <w:b/>
                <w:color w:val="000000" w:themeColor="text1"/>
              </w:rPr>
              <w:t>:</w:t>
            </w:r>
          </w:p>
        </w:tc>
      </w:tr>
      <w:tr w:rsidR="00BD78BC" w14:paraId="24DAA2EA" w14:textId="77777777" w:rsidTr="00780B4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4068" w:type="dxa"/>
            <w:shd w:val="clear" w:color="auto" w:fill="FFFFFF" w:themeFill="background1"/>
          </w:tcPr>
          <w:p w14:paraId="78C9F1EF" w14:textId="77777777" w:rsidR="00BD78BC" w:rsidRDefault="00BD78BC" w:rsidP="00BD78BC">
            <w:pPr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 xml:space="preserve">e </w:t>
            </w:r>
            <w:r w:rsidRPr="000A3D7C">
              <w:rPr>
                <w:rFonts w:eastAsia="Arial" w:cs="Arial"/>
                <w:sz w:val="16"/>
                <w:szCs w:val="16"/>
              </w:rPr>
              <w:t>(print)</w:t>
            </w:r>
            <w:r>
              <w:rPr>
                <w:rFonts w:eastAsia="Arial" w:cs="Arial"/>
                <w:szCs w:val="20"/>
              </w:rPr>
              <w:t>:</w:t>
            </w:r>
          </w:p>
          <w:p w14:paraId="76535123" w14:textId="77777777" w:rsidR="00BD78BC" w:rsidRDefault="00BD78BC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14:paraId="755C9A88" w14:textId="77777777" w:rsidR="00BD78BC" w:rsidRDefault="00BD78BC" w:rsidP="00BD78BC">
            <w:r>
              <w:t>Signature:</w:t>
            </w:r>
          </w:p>
          <w:p w14:paraId="7CA1461E" w14:textId="77777777" w:rsidR="00BD78BC" w:rsidRDefault="00BD78BC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7" w:type="dxa"/>
            <w:shd w:val="clear" w:color="auto" w:fill="FFFFFF" w:themeFill="background1"/>
          </w:tcPr>
          <w:p w14:paraId="520BF0B2" w14:textId="77777777" w:rsidR="00BD78BC" w:rsidRDefault="00BD78BC" w:rsidP="00BD78BC">
            <w:r>
              <w:t>Date:</w:t>
            </w:r>
          </w:p>
          <w:p w14:paraId="2F1DC9FC" w14:textId="77777777" w:rsidR="00BD78BC" w:rsidRDefault="00BD78BC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A8A0BB" w14:textId="77777777" w:rsidR="00BD78BC" w:rsidRDefault="00BD78BC" w:rsidP="00F65582"/>
    <w:tbl>
      <w:tblPr>
        <w:tblStyle w:val="BHPBFormTableStyle"/>
        <w:tblW w:w="0" w:type="auto"/>
        <w:tblCellMar>
          <w:top w:w="43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7"/>
        <w:gridCol w:w="1536"/>
        <w:gridCol w:w="1155"/>
        <w:gridCol w:w="385"/>
        <w:gridCol w:w="908"/>
        <w:gridCol w:w="637"/>
        <w:gridCol w:w="766"/>
        <w:gridCol w:w="773"/>
        <w:gridCol w:w="1539"/>
        <w:gridCol w:w="256"/>
        <w:gridCol w:w="123"/>
        <w:gridCol w:w="1169"/>
        <w:gridCol w:w="1536"/>
      </w:tblGrid>
      <w:tr w:rsidR="00F65582" w14:paraId="6FFEF0F3" w14:textId="77777777" w:rsidTr="009E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05" w:type="dxa"/>
            <w:gridSpan w:val="13"/>
          </w:tcPr>
          <w:p w14:paraId="4A2B08D7" w14:textId="77777777" w:rsidR="00F65582" w:rsidRDefault="00F65582" w:rsidP="00BD78BC">
            <w:r w:rsidRPr="00524CAA">
              <w:t>Rigging Data</w:t>
            </w:r>
          </w:p>
        </w:tc>
      </w:tr>
      <w:tr w:rsidR="00F65582" w14:paraId="081AD328" w14:textId="77777777" w:rsidTr="009E37EC">
        <w:trPr>
          <w:trHeight w:val="288"/>
        </w:trPr>
        <w:tc>
          <w:tcPr>
            <w:tcW w:w="11005" w:type="dxa"/>
            <w:gridSpan w:val="13"/>
            <w:shd w:val="clear" w:color="auto" w:fill="D1D1C5" w:themeFill="background2"/>
          </w:tcPr>
          <w:p w14:paraId="226E9A1B" w14:textId="77777777" w:rsidR="00F65582" w:rsidRDefault="00F65582" w:rsidP="00BD78BC">
            <w:pPr>
              <w:pStyle w:val="BHPBTableColumnHeading"/>
              <w:jc w:val="left"/>
            </w:pPr>
            <w:r w:rsidRPr="00524CAA">
              <w:t>Slings</w:t>
            </w:r>
          </w:p>
        </w:tc>
      </w:tr>
      <w:tr w:rsidR="00F65582" w14:paraId="032C2A78" w14:textId="77777777" w:rsidTr="009E37EC">
        <w:tc>
          <w:tcPr>
            <w:tcW w:w="1573" w:type="dxa"/>
            <w:gridSpan w:val="2"/>
            <w:shd w:val="clear" w:color="auto" w:fill="D9D9D9" w:themeFill="background1" w:themeFillShade="D9"/>
          </w:tcPr>
          <w:p w14:paraId="082354BD" w14:textId="77777777" w:rsidR="00F65582" w:rsidRPr="002F428B" w:rsidRDefault="00F65582" w:rsidP="00BD78BC">
            <w:pPr>
              <w:pStyle w:val="BHPBTableColumnHeading"/>
            </w:pPr>
            <w:r w:rsidRPr="002F428B">
              <w:t>Type</w:t>
            </w:r>
          </w:p>
          <w:p w14:paraId="4E769AC5" w14:textId="77777777" w:rsidR="00F65582" w:rsidRPr="002F428B" w:rsidRDefault="00F65582" w:rsidP="00BD78BC">
            <w:pPr>
              <w:jc w:val="center"/>
              <w:rPr>
                <w:rStyle w:val="Example8pt"/>
              </w:rPr>
            </w:pPr>
            <w:r w:rsidRPr="002F428B">
              <w:rPr>
                <w:rStyle w:val="Example8pt"/>
              </w:rPr>
              <w:t>Synthetic / Wire</w:t>
            </w:r>
          </w:p>
        </w:tc>
        <w:tc>
          <w:tcPr>
            <w:tcW w:w="1573" w:type="dxa"/>
            <w:gridSpan w:val="2"/>
            <w:shd w:val="clear" w:color="auto" w:fill="D9D9D9" w:themeFill="background1" w:themeFillShade="D9"/>
          </w:tcPr>
          <w:p w14:paraId="371C55AD" w14:textId="77777777" w:rsidR="00F65582" w:rsidRPr="002F428B" w:rsidRDefault="00F65582" w:rsidP="00BD78BC">
            <w:pPr>
              <w:pStyle w:val="BHPBTableColumnHeading"/>
            </w:pPr>
            <w:r w:rsidRPr="002F428B">
              <w:t>Length</w:t>
            </w:r>
          </w:p>
          <w:p w14:paraId="550FAD15" w14:textId="77777777" w:rsidR="00F65582" w:rsidRPr="002F428B" w:rsidRDefault="00F65582" w:rsidP="00BD78BC">
            <w:pPr>
              <w:jc w:val="center"/>
              <w:rPr>
                <w:rStyle w:val="Example8pt"/>
              </w:rPr>
            </w:pPr>
            <w:r w:rsidRPr="002F428B">
              <w:rPr>
                <w:rStyle w:val="Example8pt"/>
              </w:rPr>
              <w:t>Ft / m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</w:tcPr>
          <w:p w14:paraId="556FD34C" w14:textId="77777777" w:rsidR="00F65582" w:rsidRPr="002F428B" w:rsidRDefault="00F65582" w:rsidP="00BD78BC">
            <w:pPr>
              <w:pStyle w:val="BHPBTableColumnHeading"/>
            </w:pPr>
            <w:r w:rsidRPr="002F428B">
              <w:t>Size</w:t>
            </w:r>
          </w:p>
          <w:p w14:paraId="3E09EE31" w14:textId="77777777" w:rsidR="00F65582" w:rsidRPr="002F428B" w:rsidRDefault="00F65582" w:rsidP="00BD78BC">
            <w:pPr>
              <w:jc w:val="center"/>
              <w:rPr>
                <w:rStyle w:val="Example8pt"/>
              </w:rPr>
            </w:pPr>
            <w:r w:rsidRPr="002F428B">
              <w:rPr>
                <w:rStyle w:val="Example8pt"/>
              </w:rPr>
              <w:t xml:space="preserve">(Diameter </w:t>
            </w:r>
            <w:r w:rsidRPr="002F428B">
              <w:rPr>
                <w:rStyle w:val="Example8pt"/>
              </w:rPr>
              <w:br/>
              <w:t>or Width)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</w:tcPr>
          <w:p w14:paraId="1E0390A4" w14:textId="77777777" w:rsidR="00F65582" w:rsidRPr="002F428B" w:rsidRDefault="00F65582" w:rsidP="00BD78BC">
            <w:pPr>
              <w:pStyle w:val="BHPBTableColumnHeading"/>
            </w:pPr>
            <w:r w:rsidRPr="002F428B">
              <w:t>How Used</w:t>
            </w:r>
          </w:p>
          <w:p w14:paraId="09D097F5" w14:textId="77777777" w:rsidR="00F65582" w:rsidRPr="002F428B" w:rsidRDefault="00F65582" w:rsidP="00BD78BC">
            <w:pPr>
              <w:jc w:val="center"/>
              <w:rPr>
                <w:rStyle w:val="Example8pt"/>
              </w:rPr>
            </w:pPr>
            <w:r w:rsidRPr="002F428B">
              <w:rPr>
                <w:rStyle w:val="Example8pt"/>
              </w:rPr>
              <w:t>Straight / Choked / Basket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22624435" w14:textId="77777777" w:rsidR="00F65582" w:rsidRPr="002F428B" w:rsidRDefault="00F65582" w:rsidP="00BD78BC">
            <w:pPr>
              <w:pStyle w:val="BHPBTableColumnHeading"/>
            </w:pPr>
            <w:r w:rsidRPr="002F428B">
              <w:t>Multi-Leg</w:t>
            </w:r>
          </w:p>
          <w:p w14:paraId="2EDF738E" w14:textId="77777777" w:rsidR="00F65582" w:rsidRPr="002F428B" w:rsidRDefault="00F65582" w:rsidP="00BD78BC">
            <w:pPr>
              <w:jc w:val="center"/>
              <w:rPr>
                <w:rStyle w:val="Example8pt"/>
              </w:rPr>
            </w:pPr>
            <w:r w:rsidRPr="002F428B">
              <w:rPr>
                <w:rStyle w:val="Example8pt"/>
              </w:rPr>
              <w:t>(# of Legs)</w:t>
            </w:r>
          </w:p>
        </w:tc>
        <w:tc>
          <w:tcPr>
            <w:tcW w:w="1574" w:type="dxa"/>
            <w:gridSpan w:val="3"/>
            <w:shd w:val="clear" w:color="auto" w:fill="D9D9D9" w:themeFill="background1" w:themeFillShade="D9"/>
          </w:tcPr>
          <w:p w14:paraId="4D60E14E" w14:textId="77777777" w:rsidR="00F65582" w:rsidRPr="002F428B" w:rsidRDefault="00F65582" w:rsidP="00BD78BC">
            <w:pPr>
              <w:pStyle w:val="BHPBTableColumnHeading"/>
            </w:pPr>
            <w:r w:rsidRPr="002F428B">
              <w:t>Capacity</w:t>
            </w:r>
          </w:p>
          <w:p w14:paraId="18B05B8F" w14:textId="77777777" w:rsidR="00F65582" w:rsidRPr="002F428B" w:rsidRDefault="00F65582" w:rsidP="00BD78BC">
            <w:pPr>
              <w:jc w:val="center"/>
              <w:rPr>
                <w:rStyle w:val="Example8pt"/>
              </w:rPr>
            </w:pPr>
            <w:r w:rsidRPr="002F428B">
              <w:rPr>
                <w:rStyle w:val="Example8pt"/>
              </w:rPr>
              <w:t>(Per Leg)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40B537D8" w14:textId="77777777" w:rsidR="00F65582" w:rsidRPr="002F428B" w:rsidRDefault="00F65582" w:rsidP="00BD78BC">
            <w:pPr>
              <w:pStyle w:val="BHPBTableColumnHeading"/>
            </w:pPr>
            <w:r w:rsidRPr="002F428B">
              <w:t>Quantity</w:t>
            </w:r>
          </w:p>
        </w:tc>
      </w:tr>
      <w:tr w:rsidR="00F65582" w14:paraId="3E09D89C" w14:textId="77777777" w:rsidTr="009E37EC">
        <w:trPr>
          <w:trHeight w:val="288"/>
        </w:trPr>
        <w:tc>
          <w:tcPr>
            <w:tcW w:w="1573" w:type="dxa"/>
            <w:gridSpan w:val="2"/>
          </w:tcPr>
          <w:p w14:paraId="5065FEA1" w14:textId="77777777" w:rsidR="00F65582" w:rsidRDefault="00F65582" w:rsidP="00BD78BC">
            <w:pPr>
              <w:tabs>
                <w:tab w:val="left" w:pos="990"/>
              </w:tabs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3" w:type="dxa"/>
            <w:gridSpan w:val="2"/>
          </w:tcPr>
          <w:p w14:paraId="73E659CD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2"/>
          </w:tcPr>
          <w:p w14:paraId="67101338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2"/>
          </w:tcPr>
          <w:p w14:paraId="6EBE2E06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</w:tcPr>
          <w:p w14:paraId="10F87E7D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3"/>
          </w:tcPr>
          <w:p w14:paraId="281940E0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63" w:type="dxa"/>
          </w:tcPr>
          <w:p w14:paraId="6BDAA571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</w:tr>
      <w:tr w:rsidR="00F65582" w14:paraId="39BD9A38" w14:textId="77777777" w:rsidTr="009E37EC">
        <w:trPr>
          <w:trHeight w:val="288"/>
        </w:trPr>
        <w:tc>
          <w:tcPr>
            <w:tcW w:w="1573" w:type="dxa"/>
            <w:gridSpan w:val="2"/>
          </w:tcPr>
          <w:p w14:paraId="1AC7BC8E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3" w:type="dxa"/>
            <w:gridSpan w:val="2"/>
          </w:tcPr>
          <w:p w14:paraId="7B994BEE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2"/>
          </w:tcPr>
          <w:p w14:paraId="4302DA14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2"/>
          </w:tcPr>
          <w:p w14:paraId="5F750B67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</w:tcPr>
          <w:p w14:paraId="28435BF7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3"/>
          </w:tcPr>
          <w:p w14:paraId="3B2BDBA3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63" w:type="dxa"/>
          </w:tcPr>
          <w:p w14:paraId="1C95CBF1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</w:tr>
      <w:tr w:rsidR="00F65582" w14:paraId="0C915556" w14:textId="77777777" w:rsidTr="009E37EC">
        <w:trPr>
          <w:trHeight w:val="288"/>
        </w:trPr>
        <w:tc>
          <w:tcPr>
            <w:tcW w:w="1573" w:type="dxa"/>
            <w:gridSpan w:val="2"/>
          </w:tcPr>
          <w:p w14:paraId="39D21CA1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3" w:type="dxa"/>
            <w:gridSpan w:val="2"/>
          </w:tcPr>
          <w:p w14:paraId="4CA10E80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2"/>
          </w:tcPr>
          <w:p w14:paraId="59B61F50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2"/>
          </w:tcPr>
          <w:p w14:paraId="3ADC1F99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</w:tcPr>
          <w:p w14:paraId="29B4FAC3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3"/>
          </w:tcPr>
          <w:p w14:paraId="1F04DDF0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63" w:type="dxa"/>
          </w:tcPr>
          <w:p w14:paraId="18C30486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</w:tr>
      <w:tr w:rsidR="00F65582" w14:paraId="1BF8F5A7" w14:textId="77777777" w:rsidTr="009E37EC">
        <w:trPr>
          <w:trHeight w:val="288"/>
        </w:trPr>
        <w:tc>
          <w:tcPr>
            <w:tcW w:w="1573" w:type="dxa"/>
            <w:gridSpan w:val="2"/>
          </w:tcPr>
          <w:p w14:paraId="3E8370C0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3" w:type="dxa"/>
            <w:gridSpan w:val="2"/>
          </w:tcPr>
          <w:p w14:paraId="53894B8B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2"/>
          </w:tcPr>
          <w:p w14:paraId="5523EC83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2"/>
          </w:tcPr>
          <w:p w14:paraId="5E352F56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</w:tcPr>
          <w:p w14:paraId="3965D69A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74" w:type="dxa"/>
            <w:gridSpan w:val="3"/>
          </w:tcPr>
          <w:p w14:paraId="12E69C0D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1563" w:type="dxa"/>
          </w:tcPr>
          <w:p w14:paraId="33FD6ADA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</w:tr>
      <w:tr w:rsidR="00F65582" w14:paraId="2373C14F" w14:textId="77777777" w:rsidTr="009E37EC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11005" w:type="dxa"/>
            <w:gridSpan w:val="13"/>
            <w:shd w:val="clear" w:color="auto" w:fill="D1D1C5" w:themeFill="background2"/>
          </w:tcPr>
          <w:p w14:paraId="38F4D3F2" w14:textId="77777777" w:rsidR="00F65582" w:rsidRPr="00D51869" w:rsidRDefault="00F65582" w:rsidP="00BD78BC">
            <w:pPr>
              <w:rPr>
                <w:b/>
              </w:rPr>
            </w:pPr>
            <w:r w:rsidRPr="00D51869">
              <w:rPr>
                <w:b/>
              </w:rPr>
              <w:t>Shackles (WLL must be on Shackle)</w:t>
            </w:r>
          </w:p>
        </w:tc>
      </w:tr>
      <w:tr w:rsidR="00F65582" w14:paraId="4D46EEF9" w14:textId="77777777" w:rsidTr="009E37EC">
        <w:tblPrEx>
          <w:tblLook w:val="0680" w:firstRow="0" w:lastRow="0" w:firstColumn="1" w:lastColumn="0" w:noHBand="1" w:noVBand="1"/>
        </w:tblPrEx>
        <w:tc>
          <w:tcPr>
            <w:tcW w:w="2749" w:type="dxa"/>
            <w:gridSpan w:val="3"/>
            <w:shd w:val="clear" w:color="auto" w:fill="D9D9D9" w:themeFill="background1" w:themeFillShade="D9"/>
          </w:tcPr>
          <w:p w14:paraId="2ACBB7BC" w14:textId="77777777" w:rsidR="00F65582" w:rsidRPr="00D51869" w:rsidRDefault="00F65582" w:rsidP="00BD78BC">
            <w:pPr>
              <w:pStyle w:val="BHPBTableColumnHeading"/>
            </w:pPr>
            <w:r w:rsidRPr="00D51869">
              <w:t>Type</w:t>
            </w:r>
          </w:p>
          <w:p w14:paraId="64547E70" w14:textId="77777777" w:rsidR="00F65582" w:rsidRPr="00D51869" w:rsidRDefault="00F65582" w:rsidP="00BD78BC">
            <w:pPr>
              <w:jc w:val="center"/>
              <w:rPr>
                <w:rStyle w:val="Example8pt"/>
              </w:rPr>
            </w:pPr>
            <w:r w:rsidRPr="00D51869">
              <w:rPr>
                <w:rStyle w:val="Example8pt"/>
              </w:rPr>
              <w:t>Round Pin / Screw Pin / Bolt-Type</w:t>
            </w:r>
          </w:p>
        </w:tc>
        <w:tc>
          <w:tcPr>
            <w:tcW w:w="2750" w:type="dxa"/>
            <w:gridSpan w:val="4"/>
            <w:shd w:val="clear" w:color="auto" w:fill="D9D9D9" w:themeFill="background1" w:themeFillShade="D9"/>
          </w:tcPr>
          <w:p w14:paraId="1883720C" w14:textId="77777777" w:rsidR="00F65582" w:rsidRPr="00D51869" w:rsidRDefault="00F65582" w:rsidP="00BD78BC">
            <w:pPr>
              <w:pStyle w:val="BHPBTableColumnHeading"/>
            </w:pPr>
            <w:r w:rsidRPr="00D51869">
              <w:t>Nominal Length</w:t>
            </w:r>
          </w:p>
          <w:p w14:paraId="05BAE44B" w14:textId="77777777" w:rsidR="00F65582" w:rsidRPr="00D51869" w:rsidRDefault="00F65582" w:rsidP="00BD78BC">
            <w:pPr>
              <w:jc w:val="center"/>
              <w:rPr>
                <w:rStyle w:val="Example8pt"/>
              </w:rPr>
            </w:pPr>
            <w:r w:rsidRPr="00D51869">
              <w:rPr>
                <w:rStyle w:val="Example8pt"/>
              </w:rPr>
              <w:t>(in.)</w:t>
            </w:r>
          </w:p>
        </w:tc>
        <w:tc>
          <w:tcPr>
            <w:tcW w:w="2749" w:type="dxa"/>
            <w:gridSpan w:val="4"/>
            <w:shd w:val="clear" w:color="auto" w:fill="D9D9D9" w:themeFill="background1" w:themeFillShade="D9"/>
          </w:tcPr>
          <w:p w14:paraId="6DD4D1FB" w14:textId="77777777" w:rsidR="00F65582" w:rsidRPr="00D51869" w:rsidRDefault="00F65582" w:rsidP="00BD78BC">
            <w:pPr>
              <w:pStyle w:val="BHPBTableColumnHeading"/>
            </w:pPr>
            <w:r w:rsidRPr="00D51869">
              <w:t>Working Load Limit</w:t>
            </w:r>
          </w:p>
          <w:p w14:paraId="188887FE" w14:textId="77777777" w:rsidR="00F65582" w:rsidRPr="00D51869" w:rsidRDefault="00F65582" w:rsidP="00BD78BC">
            <w:pPr>
              <w:jc w:val="center"/>
              <w:rPr>
                <w:rStyle w:val="Example8pt"/>
              </w:rPr>
            </w:pPr>
            <w:r w:rsidRPr="00D51869">
              <w:rPr>
                <w:rStyle w:val="Example8pt"/>
              </w:rPr>
              <w:t>(WLL)</w:t>
            </w:r>
          </w:p>
        </w:tc>
        <w:tc>
          <w:tcPr>
            <w:tcW w:w="2757" w:type="dxa"/>
            <w:gridSpan w:val="2"/>
            <w:shd w:val="clear" w:color="auto" w:fill="D9D9D9" w:themeFill="background1" w:themeFillShade="D9"/>
          </w:tcPr>
          <w:p w14:paraId="48D5CDDA" w14:textId="77777777" w:rsidR="00F65582" w:rsidRPr="00D51869" w:rsidRDefault="00F65582" w:rsidP="00BD78BC">
            <w:pPr>
              <w:pStyle w:val="BHPBTableColumnHeading"/>
            </w:pPr>
            <w:r w:rsidRPr="00D51869">
              <w:t>Quantity</w:t>
            </w:r>
          </w:p>
        </w:tc>
      </w:tr>
      <w:tr w:rsidR="00F65582" w14:paraId="25773725" w14:textId="77777777" w:rsidTr="009E37EC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2749" w:type="dxa"/>
            <w:gridSpan w:val="3"/>
          </w:tcPr>
          <w:p w14:paraId="354AAAF0" w14:textId="77777777" w:rsidR="00F65582" w:rsidRDefault="00F65582" w:rsidP="00BD78BC">
            <w:pPr>
              <w:tabs>
                <w:tab w:val="left" w:pos="990"/>
              </w:tabs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50" w:type="dxa"/>
            <w:gridSpan w:val="4"/>
          </w:tcPr>
          <w:p w14:paraId="0C8C82EC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49" w:type="dxa"/>
            <w:gridSpan w:val="4"/>
          </w:tcPr>
          <w:p w14:paraId="05874106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57" w:type="dxa"/>
            <w:gridSpan w:val="2"/>
          </w:tcPr>
          <w:p w14:paraId="30D639E1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</w:tr>
      <w:tr w:rsidR="00F65582" w14:paraId="6EEB254A" w14:textId="77777777" w:rsidTr="009E37EC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2749" w:type="dxa"/>
            <w:gridSpan w:val="3"/>
          </w:tcPr>
          <w:p w14:paraId="698B4814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50" w:type="dxa"/>
            <w:gridSpan w:val="4"/>
          </w:tcPr>
          <w:p w14:paraId="1F59059A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49" w:type="dxa"/>
            <w:gridSpan w:val="4"/>
          </w:tcPr>
          <w:p w14:paraId="3538B2B9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57" w:type="dxa"/>
            <w:gridSpan w:val="2"/>
          </w:tcPr>
          <w:p w14:paraId="5B2D2B83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</w:tr>
      <w:tr w:rsidR="00F65582" w14:paraId="1E686A8E" w14:textId="77777777" w:rsidTr="009E37EC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2749" w:type="dxa"/>
            <w:gridSpan w:val="3"/>
          </w:tcPr>
          <w:p w14:paraId="4E028CE1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50" w:type="dxa"/>
            <w:gridSpan w:val="4"/>
          </w:tcPr>
          <w:p w14:paraId="52E37D76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49" w:type="dxa"/>
            <w:gridSpan w:val="4"/>
          </w:tcPr>
          <w:p w14:paraId="7C50FD04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57" w:type="dxa"/>
            <w:gridSpan w:val="2"/>
          </w:tcPr>
          <w:p w14:paraId="4A078AE6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</w:tr>
      <w:tr w:rsidR="00F65582" w14:paraId="6D501E8C" w14:textId="77777777" w:rsidTr="009E37EC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2749" w:type="dxa"/>
            <w:gridSpan w:val="3"/>
          </w:tcPr>
          <w:p w14:paraId="26CC8AA0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50" w:type="dxa"/>
            <w:gridSpan w:val="4"/>
          </w:tcPr>
          <w:p w14:paraId="0FEEE914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49" w:type="dxa"/>
            <w:gridSpan w:val="4"/>
          </w:tcPr>
          <w:p w14:paraId="5B706CA5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  <w:tc>
          <w:tcPr>
            <w:tcW w:w="2757" w:type="dxa"/>
            <w:gridSpan w:val="2"/>
          </w:tcPr>
          <w:p w14:paraId="0304E19E" w14:textId="77777777" w:rsidR="00F65582" w:rsidRDefault="00F65582" w:rsidP="00BD78BC">
            <w:pPr>
              <w:jc w:val="center"/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</w:tr>
      <w:tr w:rsidR="00F65582" w14:paraId="5A6431C4" w14:textId="77777777" w:rsidTr="009E37EC">
        <w:tblPrEx>
          <w:tblLook w:val="0680" w:firstRow="0" w:lastRow="0" w:firstColumn="1" w:lastColumn="0" w:noHBand="1" w:noVBand="1"/>
        </w:tblPrEx>
        <w:trPr>
          <w:trHeight w:val="288"/>
        </w:trPr>
        <w:tc>
          <w:tcPr>
            <w:tcW w:w="11005" w:type="dxa"/>
            <w:gridSpan w:val="13"/>
            <w:shd w:val="clear" w:color="auto" w:fill="D1D1C5" w:themeFill="background2"/>
          </w:tcPr>
          <w:p w14:paraId="35B0CAE3" w14:textId="77777777" w:rsidR="00F65582" w:rsidRPr="00D51869" w:rsidRDefault="00F65582" w:rsidP="00BD78BC">
            <w:pPr>
              <w:rPr>
                <w:b/>
              </w:rPr>
            </w:pPr>
            <w:r w:rsidRPr="00D51869">
              <w:rPr>
                <w:b/>
              </w:rPr>
              <w:t>Provide Brief Description and Sketch of Load Rigging</w:t>
            </w:r>
          </w:p>
        </w:tc>
      </w:tr>
      <w:tr w:rsidR="00F65582" w14:paraId="14D4A5CA" w14:textId="77777777" w:rsidTr="009E37EC">
        <w:tblPrEx>
          <w:tblLook w:val="0680" w:firstRow="0" w:lastRow="0" w:firstColumn="1" w:lastColumn="0" w:noHBand="1" w:noVBand="1"/>
        </w:tblPrEx>
        <w:trPr>
          <w:trHeight w:val="3024"/>
        </w:trPr>
        <w:tc>
          <w:tcPr>
            <w:tcW w:w="11005" w:type="dxa"/>
            <w:gridSpan w:val="13"/>
            <w:vAlign w:val="top"/>
          </w:tcPr>
          <w:p w14:paraId="50D61B19" w14:textId="77777777" w:rsidR="00F65582" w:rsidRDefault="00F65582" w:rsidP="00BD78BC">
            <w:pPr>
              <w:rPr>
                <w:rStyle w:val="Example8pt"/>
              </w:rPr>
            </w:pPr>
            <w:r>
              <w:rPr>
                <w:rStyle w:val="Example8pt"/>
              </w:rPr>
              <w:t>List any additional rigging to be utilized in description and sketch.</w:t>
            </w:r>
          </w:p>
          <w:p w14:paraId="40DA6154" w14:textId="77777777" w:rsidR="00F65582" w:rsidRPr="00D51869" w:rsidRDefault="00F65582" w:rsidP="00BD78BC">
            <w:pPr>
              <w:rPr>
                <w:rStyle w:val="Example8pt"/>
              </w:rPr>
            </w:pPr>
            <w:r w:rsidRPr="00F248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48DA">
              <w:instrText xml:space="preserve"> FORMTEXT </w:instrText>
            </w:r>
            <w:r w:rsidRPr="00F248DA">
              <w:fldChar w:fldCharType="separate"/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rPr>
                <w:noProof/>
              </w:rPr>
              <w:t> </w:t>
            </w:r>
            <w:r w:rsidRPr="00F248DA">
              <w:fldChar w:fldCharType="end"/>
            </w:r>
          </w:p>
        </w:tc>
      </w:tr>
      <w:tr w:rsidR="00F65582" w14:paraId="50EA115E" w14:textId="77777777" w:rsidTr="00BD78BC">
        <w:tblPrEx>
          <w:tblCellMar>
            <w:top w:w="0" w:type="dxa"/>
            <w:left w:w="108" w:type="dxa"/>
            <w:right w:w="108" w:type="dxa"/>
          </w:tblCellMar>
          <w:tblLook w:val="0680" w:firstRow="0" w:lastRow="0" w:firstColumn="1" w:lastColumn="0" w:noHBand="1" w:noVBand="1"/>
        </w:tblPrEx>
        <w:trPr>
          <w:gridBefore w:val="1"/>
          <w:wBefore w:w="7" w:type="dxa"/>
          <w:trHeight w:val="288"/>
        </w:trPr>
        <w:tc>
          <w:tcPr>
            <w:tcW w:w="10998" w:type="dxa"/>
            <w:gridSpan w:val="12"/>
            <w:shd w:val="clear" w:color="auto" w:fill="D1D1C5" w:themeFill="background2"/>
          </w:tcPr>
          <w:p w14:paraId="3CE8FACB" w14:textId="77777777" w:rsidR="00F65582" w:rsidRDefault="00F65582" w:rsidP="00BD78BC">
            <w:pPr>
              <w:pStyle w:val="BHPBTableSubheading"/>
              <w:jc w:val="left"/>
              <w:rPr>
                <w:lang w:eastAsia="en-AU"/>
              </w:rPr>
            </w:pPr>
            <w:r>
              <w:rPr>
                <w:lang w:eastAsia="en-AU"/>
              </w:rPr>
              <w:t>Rigger / Load Handler:</w:t>
            </w:r>
          </w:p>
        </w:tc>
      </w:tr>
      <w:tr w:rsidR="00F65582" w14:paraId="38A2A64C" w14:textId="77777777" w:rsidTr="00BD78BC">
        <w:tblPrEx>
          <w:tblCellMar>
            <w:top w:w="0" w:type="dxa"/>
            <w:left w:w="108" w:type="dxa"/>
            <w:right w:w="108" w:type="dxa"/>
          </w:tblCellMar>
          <w:tblLook w:val="0680" w:firstRow="0" w:lastRow="0" w:firstColumn="1" w:lastColumn="0" w:noHBand="1" w:noVBand="1"/>
        </w:tblPrEx>
        <w:trPr>
          <w:gridBefore w:val="1"/>
          <w:wBefore w:w="7" w:type="dxa"/>
          <w:trHeight w:val="576"/>
        </w:trPr>
        <w:tc>
          <w:tcPr>
            <w:tcW w:w="4059" w:type="dxa"/>
            <w:gridSpan w:val="4"/>
          </w:tcPr>
          <w:p w14:paraId="3EA911E6" w14:textId="77777777" w:rsidR="00F65582" w:rsidRDefault="00F65582" w:rsidP="00BD78BC">
            <w:pPr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lastRenderedPageBreak/>
              <w:t>Na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 xml:space="preserve">e </w:t>
            </w:r>
            <w:r w:rsidRPr="000A3D7C">
              <w:rPr>
                <w:rFonts w:eastAsia="Arial" w:cs="Arial"/>
                <w:sz w:val="16"/>
                <w:szCs w:val="16"/>
              </w:rPr>
              <w:t>(print)</w:t>
            </w:r>
            <w:r>
              <w:rPr>
                <w:rFonts w:eastAsia="Arial" w:cs="Arial"/>
                <w:szCs w:val="20"/>
              </w:rPr>
              <w:t>:</w:t>
            </w:r>
          </w:p>
          <w:p w14:paraId="77207AB8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9" w:type="dxa"/>
            <w:gridSpan w:val="5"/>
          </w:tcPr>
          <w:p w14:paraId="3410E0B4" w14:textId="77777777" w:rsidR="00F65582" w:rsidRDefault="00F65582" w:rsidP="00BD78BC">
            <w:r>
              <w:t>Signature:</w:t>
            </w:r>
          </w:p>
          <w:p w14:paraId="0689169C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</w:tcPr>
          <w:p w14:paraId="54352182" w14:textId="77777777" w:rsidR="00F65582" w:rsidRDefault="00F65582" w:rsidP="00BD78BC">
            <w:r>
              <w:t>Date:</w:t>
            </w:r>
          </w:p>
          <w:p w14:paraId="155352F8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633FCEE4" w14:textId="77777777" w:rsidTr="00BD78BC">
        <w:tblPrEx>
          <w:tblCellMar>
            <w:top w:w="0" w:type="dxa"/>
            <w:left w:w="108" w:type="dxa"/>
            <w:right w:w="108" w:type="dxa"/>
          </w:tblCellMar>
          <w:tblLook w:val="0680" w:firstRow="0" w:lastRow="0" w:firstColumn="1" w:lastColumn="0" w:noHBand="1" w:noVBand="1"/>
        </w:tblPrEx>
        <w:trPr>
          <w:gridBefore w:val="1"/>
          <w:wBefore w:w="7" w:type="dxa"/>
          <w:trHeight w:val="576"/>
        </w:trPr>
        <w:tc>
          <w:tcPr>
            <w:tcW w:w="4059" w:type="dxa"/>
            <w:gridSpan w:val="4"/>
          </w:tcPr>
          <w:p w14:paraId="52D27FE9" w14:textId="77777777" w:rsidR="00F65582" w:rsidRDefault="00F65582" w:rsidP="00BD78BC">
            <w:pPr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 xml:space="preserve">e </w:t>
            </w:r>
            <w:r w:rsidRPr="000A3D7C">
              <w:rPr>
                <w:rFonts w:eastAsia="Arial" w:cs="Arial"/>
                <w:sz w:val="16"/>
                <w:szCs w:val="16"/>
              </w:rPr>
              <w:t>(print)</w:t>
            </w:r>
            <w:r>
              <w:rPr>
                <w:rFonts w:eastAsia="Arial" w:cs="Arial"/>
                <w:szCs w:val="20"/>
              </w:rPr>
              <w:t>:</w:t>
            </w:r>
          </w:p>
          <w:p w14:paraId="7081E05D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9" w:type="dxa"/>
            <w:gridSpan w:val="5"/>
          </w:tcPr>
          <w:p w14:paraId="41893E01" w14:textId="77777777" w:rsidR="00F65582" w:rsidRDefault="00F65582" w:rsidP="00BD78BC">
            <w:r>
              <w:t>Signature:</w:t>
            </w:r>
          </w:p>
          <w:p w14:paraId="491C8DB2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</w:tcPr>
          <w:p w14:paraId="6774BDA1" w14:textId="77777777" w:rsidR="00F65582" w:rsidRDefault="00F65582" w:rsidP="00BD78BC">
            <w:r>
              <w:t>Date:</w:t>
            </w:r>
          </w:p>
          <w:p w14:paraId="049BACC6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17A876EE" w14:textId="77777777" w:rsidTr="00BD78BC">
        <w:tblPrEx>
          <w:tblCellMar>
            <w:top w:w="0" w:type="dxa"/>
            <w:left w:w="108" w:type="dxa"/>
            <w:right w:w="108" w:type="dxa"/>
          </w:tblCellMar>
          <w:tblLook w:val="0680" w:firstRow="0" w:lastRow="0" w:firstColumn="1" w:lastColumn="0" w:noHBand="1" w:noVBand="1"/>
        </w:tblPrEx>
        <w:trPr>
          <w:gridBefore w:val="1"/>
          <w:wBefore w:w="7" w:type="dxa"/>
          <w:trHeight w:val="576"/>
        </w:trPr>
        <w:tc>
          <w:tcPr>
            <w:tcW w:w="4059" w:type="dxa"/>
            <w:gridSpan w:val="4"/>
          </w:tcPr>
          <w:p w14:paraId="21F0EC0D" w14:textId="77777777" w:rsidR="00F65582" w:rsidRDefault="00F65582" w:rsidP="00BD78BC">
            <w:pPr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 xml:space="preserve">e </w:t>
            </w:r>
            <w:r w:rsidRPr="000A3D7C">
              <w:rPr>
                <w:rFonts w:eastAsia="Arial" w:cs="Arial"/>
                <w:sz w:val="16"/>
                <w:szCs w:val="16"/>
              </w:rPr>
              <w:t>(print)</w:t>
            </w:r>
            <w:r>
              <w:rPr>
                <w:rFonts w:eastAsia="Arial" w:cs="Arial"/>
                <w:szCs w:val="20"/>
              </w:rPr>
              <w:t>:</w:t>
            </w:r>
          </w:p>
          <w:p w14:paraId="329C85CA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9" w:type="dxa"/>
            <w:gridSpan w:val="5"/>
          </w:tcPr>
          <w:p w14:paraId="39C572C5" w14:textId="77777777" w:rsidR="00F65582" w:rsidRDefault="00F65582" w:rsidP="00BD78BC">
            <w:r>
              <w:t>Signature:</w:t>
            </w:r>
          </w:p>
          <w:p w14:paraId="66D0C7FB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</w:tcPr>
          <w:p w14:paraId="7294CEE8" w14:textId="77777777" w:rsidR="00F65582" w:rsidRDefault="00F65582" w:rsidP="00BD78BC">
            <w:r>
              <w:t>Date:</w:t>
            </w:r>
          </w:p>
          <w:p w14:paraId="51D29B9B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82" w14:paraId="52835D39" w14:textId="77777777" w:rsidTr="00BD78BC">
        <w:tblPrEx>
          <w:tblCellMar>
            <w:top w:w="0" w:type="dxa"/>
            <w:left w:w="108" w:type="dxa"/>
            <w:right w:w="108" w:type="dxa"/>
          </w:tblCellMar>
          <w:tblLook w:val="0680" w:firstRow="0" w:lastRow="0" w:firstColumn="1" w:lastColumn="0" w:noHBand="1" w:noVBand="1"/>
        </w:tblPrEx>
        <w:trPr>
          <w:gridBefore w:val="1"/>
          <w:wBefore w:w="7" w:type="dxa"/>
          <w:trHeight w:val="576"/>
        </w:trPr>
        <w:tc>
          <w:tcPr>
            <w:tcW w:w="4059" w:type="dxa"/>
            <w:gridSpan w:val="4"/>
          </w:tcPr>
          <w:p w14:paraId="34E75856" w14:textId="77777777" w:rsidR="00F65582" w:rsidRDefault="00F65582" w:rsidP="00BD78BC">
            <w:pPr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Na</w:t>
            </w:r>
            <w:r>
              <w:rPr>
                <w:rFonts w:eastAsia="Arial" w:cs="Arial"/>
                <w:spacing w:val="4"/>
                <w:szCs w:val="20"/>
              </w:rPr>
              <w:t>m</w:t>
            </w:r>
            <w:r>
              <w:rPr>
                <w:rFonts w:eastAsia="Arial" w:cs="Arial"/>
                <w:szCs w:val="20"/>
              </w:rPr>
              <w:t xml:space="preserve">e </w:t>
            </w:r>
            <w:r w:rsidRPr="000A3D7C">
              <w:rPr>
                <w:rFonts w:eastAsia="Arial" w:cs="Arial"/>
                <w:sz w:val="16"/>
                <w:szCs w:val="16"/>
              </w:rPr>
              <w:t>(print)</w:t>
            </w:r>
            <w:r>
              <w:rPr>
                <w:rFonts w:eastAsia="Arial" w:cs="Arial"/>
                <w:szCs w:val="20"/>
              </w:rPr>
              <w:t>:</w:t>
            </w:r>
          </w:p>
          <w:p w14:paraId="2A34A6D9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9" w:type="dxa"/>
            <w:gridSpan w:val="5"/>
          </w:tcPr>
          <w:p w14:paraId="40F190DF" w14:textId="77777777" w:rsidR="00F65582" w:rsidRDefault="00F65582" w:rsidP="00BD78BC">
            <w:r>
              <w:t>Signature:</w:t>
            </w:r>
          </w:p>
          <w:p w14:paraId="0E4FA424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3"/>
          </w:tcPr>
          <w:p w14:paraId="2058A67D" w14:textId="77777777" w:rsidR="00F65582" w:rsidRDefault="00F65582" w:rsidP="00BD78BC">
            <w:r>
              <w:t>Date:</w:t>
            </w:r>
          </w:p>
          <w:p w14:paraId="03F7BFBD" w14:textId="77777777" w:rsidR="00F65582" w:rsidRDefault="00F65582" w:rsidP="00BD78B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9C29F4" w14:textId="77777777" w:rsidR="00F65582" w:rsidRPr="00926F26" w:rsidRDefault="00F65582" w:rsidP="00F65582">
      <w:pPr>
        <w:pStyle w:val="Spacer-3pttext"/>
        <w:rPr>
          <w:sz w:val="16"/>
          <w:szCs w:val="16"/>
        </w:rPr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0790"/>
      </w:tblGrid>
      <w:tr w:rsidR="00F65582" w:rsidRPr="000122FA" w14:paraId="5C54D10B" w14:textId="77777777" w:rsidTr="00BD7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10998" w:type="dxa"/>
            <w:tcBorders>
              <w:bottom w:val="single" w:sz="4" w:space="0" w:color="919181" w:themeColor="accent3"/>
            </w:tcBorders>
          </w:tcPr>
          <w:p w14:paraId="46022BBD" w14:textId="77777777" w:rsidR="00F65582" w:rsidRPr="000122FA" w:rsidRDefault="00F65582" w:rsidP="00BD78BC">
            <w:pPr>
              <w:rPr>
                <w:rFonts w:eastAsia="Arial" w:cs="Arial"/>
                <w:szCs w:val="20"/>
              </w:rPr>
            </w:pPr>
            <w:r w:rsidRPr="000122FA">
              <w:rPr>
                <w:rFonts w:eastAsia="Arial" w:cs="Arial"/>
                <w:bCs/>
                <w:szCs w:val="20"/>
              </w:rPr>
              <w:t xml:space="preserve">Method Statement or </w:t>
            </w:r>
            <w:r>
              <w:rPr>
                <w:rFonts w:eastAsia="Arial" w:cs="Arial"/>
                <w:bCs/>
                <w:szCs w:val="20"/>
              </w:rPr>
              <w:t>S</w:t>
            </w:r>
            <w:r w:rsidRPr="000122FA">
              <w:rPr>
                <w:rFonts w:eastAsia="Arial" w:cs="Arial"/>
                <w:bCs/>
                <w:szCs w:val="20"/>
              </w:rPr>
              <w:t>tep</w:t>
            </w:r>
            <w:r>
              <w:rPr>
                <w:rFonts w:eastAsia="Arial" w:cs="Arial"/>
                <w:bCs/>
                <w:szCs w:val="20"/>
              </w:rPr>
              <w:t>-</w:t>
            </w:r>
            <w:r w:rsidRPr="000122FA">
              <w:rPr>
                <w:rFonts w:eastAsia="Arial" w:cs="Arial"/>
                <w:bCs/>
                <w:szCs w:val="20"/>
              </w:rPr>
              <w:t>by</w:t>
            </w:r>
            <w:r>
              <w:rPr>
                <w:rFonts w:eastAsia="Arial" w:cs="Arial"/>
                <w:bCs/>
                <w:szCs w:val="20"/>
              </w:rPr>
              <w:t>-S</w:t>
            </w:r>
            <w:r w:rsidRPr="000122FA">
              <w:rPr>
                <w:rFonts w:eastAsia="Arial" w:cs="Arial"/>
                <w:bCs/>
                <w:szCs w:val="20"/>
              </w:rPr>
              <w:t>tep (if required)</w:t>
            </w:r>
          </w:p>
        </w:tc>
      </w:tr>
      <w:tr w:rsidR="00F65582" w14:paraId="23807049" w14:textId="77777777" w:rsidTr="00C82EDF">
        <w:trPr>
          <w:trHeight w:val="432"/>
        </w:trPr>
        <w:tc>
          <w:tcPr>
            <w:tcW w:w="10998" w:type="dxa"/>
            <w:tcBorders>
              <w:bottom w:val="dashed" w:sz="4" w:space="0" w:color="auto"/>
            </w:tcBorders>
          </w:tcPr>
          <w:p w14:paraId="3CE4759A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39ED3381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1160641C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62F2732C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5BDDB194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556D2CF6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0A395B38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616CFCCA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5862CD5B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5BD47A66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2D2ABE54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22C5FF6C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01688BC0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7B35056A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20E48E55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5A9C8DBA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3C1DB459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7155CCD2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42F5F8C7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1B3EA10A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039F8F07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4BF1870A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4CB4B787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3CE19039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0BD6720A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608B6EAA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3466A317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782B2316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60214A45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2B1D0591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29EE0405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155CA197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136B45AC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00B03102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1DAFE9FC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0848CCFA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0254BFA5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60C64E11" w14:textId="77777777" w:rsidTr="00C82EDF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6BEC3BFD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53373BE5" w14:textId="77777777" w:rsidTr="00C93C6A">
        <w:trPr>
          <w:trHeight w:val="432"/>
        </w:trPr>
        <w:tc>
          <w:tcPr>
            <w:tcW w:w="10998" w:type="dxa"/>
            <w:tcBorders>
              <w:top w:val="dashed" w:sz="4" w:space="0" w:color="auto"/>
              <w:bottom w:val="dashed" w:sz="4" w:space="0" w:color="auto"/>
            </w:tcBorders>
          </w:tcPr>
          <w:p w14:paraId="32ADDE55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F65582" w14:paraId="1C48848C" w14:textId="77777777" w:rsidTr="00C93C6A">
        <w:trPr>
          <w:trHeight w:val="432"/>
        </w:trPr>
        <w:tc>
          <w:tcPr>
            <w:tcW w:w="10998" w:type="dxa"/>
            <w:tcBorders>
              <w:top w:val="dashed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191F1" w14:textId="77777777" w:rsidR="00F65582" w:rsidRPr="00BA3B2A" w:rsidRDefault="0087534E" w:rsidP="00BD78BC">
            <w:pPr>
              <w:pStyle w:val="BHPBTableHeading"/>
              <w:rPr>
                <w:rFonts w:ascii="Arial" w:hAnsi="Arial" w:cs="Arial"/>
                <w:color w:val="auto"/>
              </w:rPr>
            </w:pPr>
            <w:r w:rsidRPr="00BA3B2A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B2A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BA3B2A">
              <w:rPr>
                <w:rFonts w:ascii="Arial" w:hAnsi="Arial" w:cs="Arial"/>
                <w:color w:val="auto"/>
              </w:rPr>
            </w:r>
            <w:r w:rsidRPr="00BA3B2A">
              <w:rPr>
                <w:rFonts w:ascii="Arial" w:hAnsi="Arial" w:cs="Arial"/>
                <w:color w:val="auto"/>
              </w:rPr>
              <w:fldChar w:fldCharType="separate"/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noProof/>
                <w:color w:val="auto"/>
              </w:rPr>
              <w:t> </w:t>
            </w:r>
            <w:r w:rsidRPr="00BA3B2A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2511B8F7" w14:textId="77777777" w:rsidR="0015411D" w:rsidRDefault="0015411D" w:rsidP="00F65582"/>
    <w:tbl>
      <w:tblPr>
        <w:tblStyle w:val="BHPBFormTableStyle"/>
        <w:tblW w:w="10795" w:type="dxa"/>
        <w:tblLayout w:type="fixed"/>
        <w:tblLook w:val="04A0" w:firstRow="1" w:lastRow="0" w:firstColumn="1" w:lastColumn="0" w:noHBand="0" w:noVBand="1"/>
      </w:tblPr>
      <w:tblGrid>
        <w:gridCol w:w="9445"/>
        <w:gridCol w:w="720"/>
        <w:gridCol w:w="630"/>
      </w:tblGrid>
      <w:tr w:rsidR="0015411D" w:rsidRPr="00A971EC" w14:paraId="58C16B60" w14:textId="77777777" w:rsidTr="0032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95" w:type="dxa"/>
            <w:gridSpan w:val="3"/>
          </w:tcPr>
          <w:p w14:paraId="33F1A7DC" w14:textId="77777777" w:rsidR="0015411D" w:rsidRPr="00A971EC" w:rsidRDefault="0015411D" w:rsidP="00A44399">
            <w:pPr>
              <w:pStyle w:val="BHPBTableHeading"/>
            </w:pPr>
            <w:r w:rsidRPr="009733E7">
              <w:t xml:space="preserve">Lifting or </w:t>
            </w:r>
            <w:r>
              <w:t>S</w:t>
            </w:r>
            <w:r w:rsidRPr="009733E7">
              <w:t>uspension of personnel</w:t>
            </w:r>
          </w:p>
        </w:tc>
      </w:tr>
      <w:tr w:rsidR="0015411D" w:rsidRPr="000C2C45" w14:paraId="36FD545E" w14:textId="77777777" w:rsidTr="00324807">
        <w:trPr>
          <w:trHeight w:val="518"/>
        </w:trPr>
        <w:tc>
          <w:tcPr>
            <w:tcW w:w="10795" w:type="dxa"/>
            <w:gridSpan w:val="3"/>
            <w:shd w:val="clear" w:color="auto" w:fill="D1D1C5" w:themeFill="background2"/>
          </w:tcPr>
          <w:p w14:paraId="0F413485" w14:textId="77777777" w:rsidR="0015411D" w:rsidRPr="00CD1522" w:rsidRDefault="0015411D" w:rsidP="00A44399">
            <w:pPr>
              <w:jc w:val="center"/>
              <w:rPr>
                <w:color w:val="E85100" w:themeColor="accent1"/>
              </w:rPr>
            </w:pPr>
            <w:r w:rsidRPr="00CD1522">
              <w:rPr>
                <w:color w:val="E85100" w:themeColor="accent1"/>
              </w:rPr>
              <w:lastRenderedPageBreak/>
              <w:t xml:space="preserve">If the answer to </w:t>
            </w:r>
            <w:proofErr w:type="gramStart"/>
            <w:r w:rsidRPr="00CD1522">
              <w:rPr>
                <w:b/>
                <w:color w:val="E85100" w:themeColor="accent1"/>
              </w:rPr>
              <w:t>ALL</w:t>
            </w:r>
            <w:r w:rsidRPr="00CD1522">
              <w:rPr>
                <w:color w:val="E85100" w:themeColor="accent1"/>
              </w:rPr>
              <w:t xml:space="preserve"> of</w:t>
            </w:r>
            <w:proofErr w:type="gramEnd"/>
            <w:r w:rsidRPr="00CD1522">
              <w:rPr>
                <w:color w:val="E85100" w:themeColor="accent1"/>
              </w:rPr>
              <w:t xml:space="preserve"> the following questions is </w:t>
            </w:r>
            <w:r w:rsidRPr="00CD1522">
              <w:rPr>
                <w:b/>
                <w:color w:val="E85100" w:themeColor="accent1"/>
              </w:rPr>
              <w:t>YES:</w:t>
            </w:r>
          </w:p>
          <w:p w14:paraId="53888258" w14:textId="77777777" w:rsidR="0015411D" w:rsidRPr="00CD1522" w:rsidRDefault="0015411D" w:rsidP="00A44399">
            <w:pPr>
              <w:jc w:val="center"/>
              <w:rPr>
                <w:b/>
                <w:i/>
                <w:color w:val="E85100" w:themeColor="accent1"/>
                <w:szCs w:val="20"/>
              </w:rPr>
            </w:pPr>
            <w:r w:rsidRPr="00CD1522">
              <w:rPr>
                <w:color w:val="E85100" w:themeColor="accent1"/>
              </w:rPr>
              <w:t xml:space="preserve">The crane is </w:t>
            </w:r>
            <w:r w:rsidRPr="00CD1522">
              <w:rPr>
                <w:b/>
                <w:color w:val="E85100" w:themeColor="accent1"/>
              </w:rPr>
              <w:t xml:space="preserve">SUITABLE </w:t>
            </w:r>
            <w:r w:rsidRPr="00CD1522">
              <w:rPr>
                <w:color w:val="E85100" w:themeColor="accent1"/>
              </w:rPr>
              <w:t xml:space="preserve">for </w:t>
            </w:r>
            <w:r w:rsidRPr="00CD1522">
              <w:rPr>
                <w:color w:val="E85100" w:themeColor="accent1"/>
                <w:szCs w:val="20"/>
              </w:rPr>
              <w:t xml:space="preserve">the lifting or suspension of personnel. </w:t>
            </w:r>
          </w:p>
        </w:tc>
      </w:tr>
      <w:tr w:rsidR="0015411D" w:rsidRPr="00C93C6A" w14:paraId="6D9AE03D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tcW w:w="9445" w:type="dxa"/>
            <w:shd w:val="clear" w:color="auto" w:fill="919181"/>
          </w:tcPr>
          <w:p w14:paraId="2F9A714B" w14:textId="77777777" w:rsidR="0015411D" w:rsidRPr="00837BF7" w:rsidRDefault="0015411D" w:rsidP="00A44399">
            <w:pPr>
              <w:jc w:val="center"/>
              <w:rPr>
                <w:b/>
                <w:color w:val="FFFFFF" w:themeColor="background1"/>
                <w:sz w:val="18"/>
              </w:rPr>
            </w:pPr>
            <w:proofErr w:type="gramStart"/>
            <w:r w:rsidRPr="00837BF7">
              <w:rPr>
                <w:b/>
                <w:color w:val="FFFFFF" w:themeColor="background1"/>
                <w:sz w:val="18"/>
              </w:rPr>
              <w:t>COMPLETE  CHECKLIST</w:t>
            </w:r>
            <w:proofErr w:type="gramEnd"/>
            <w:r w:rsidRPr="00837BF7">
              <w:rPr>
                <w:b/>
                <w:color w:val="FFFFFF" w:themeColor="background1"/>
                <w:sz w:val="18"/>
              </w:rPr>
              <w:t xml:space="preserve"> BELOW TO ENABLE A SAFE LIFT</w:t>
            </w:r>
          </w:p>
        </w:tc>
        <w:tc>
          <w:tcPr>
            <w:tcW w:w="720" w:type="dxa"/>
            <w:shd w:val="clear" w:color="auto" w:fill="919181"/>
          </w:tcPr>
          <w:p w14:paraId="52F9073D" w14:textId="77777777" w:rsidR="0015411D" w:rsidRPr="00C93C6A" w:rsidRDefault="0015411D" w:rsidP="00A44399">
            <w:pPr>
              <w:rPr>
                <w:b/>
                <w:color w:val="FFFFFF" w:themeColor="background1"/>
              </w:rPr>
            </w:pPr>
            <w:r w:rsidRPr="00C93C6A">
              <w:rPr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919181" w:themeColor="accent3"/>
            </w:tcBorders>
            <w:shd w:val="clear" w:color="auto" w:fill="919181"/>
          </w:tcPr>
          <w:p w14:paraId="36978375" w14:textId="77777777" w:rsidR="0015411D" w:rsidRPr="00C93C6A" w:rsidRDefault="0015411D" w:rsidP="00A44399">
            <w:pPr>
              <w:rPr>
                <w:b/>
                <w:color w:val="FFFFFF" w:themeColor="background1"/>
              </w:rPr>
            </w:pPr>
            <w:r w:rsidRPr="00C93C6A">
              <w:rPr>
                <w:b/>
                <w:color w:val="FFFFFF" w:themeColor="background1"/>
              </w:rPr>
              <w:t>N/A</w:t>
            </w:r>
          </w:p>
        </w:tc>
      </w:tr>
      <w:tr w:rsidR="0015411D" w:rsidRPr="00723032" w14:paraId="4EF8DCD1" w14:textId="77777777" w:rsidTr="00324807">
        <w:trPr>
          <w:trHeight w:val="504"/>
        </w:trPr>
        <w:tc>
          <w:tcPr>
            <w:tcW w:w="9445" w:type="dxa"/>
          </w:tcPr>
          <w:p w14:paraId="699981F6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15411D">
              <w:rPr>
                <w:rFonts w:eastAsia="Arial" w:cs="Arial"/>
                <w:spacing w:val="1"/>
                <w:szCs w:val="20"/>
              </w:rPr>
              <w:t xml:space="preserve">Are all the necessary certificates for the crane, crane wire ropes, </w:t>
            </w:r>
            <w:proofErr w:type="gramStart"/>
            <w:r w:rsidRPr="0015411D">
              <w:rPr>
                <w:rFonts w:eastAsia="Arial" w:cs="Arial"/>
                <w:spacing w:val="1"/>
                <w:szCs w:val="20"/>
              </w:rPr>
              <w:t>slings</w:t>
            </w:r>
            <w:proofErr w:type="gramEnd"/>
            <w:r w:rsidRPr="0015411D">
              <w:rPr>
                <w:rFonts w:eastAsia="Arial" w:cs="Arial"/>
                <w:spacing w:val="1"/>
                <w:szCs w:val="20"/>
              </w:rPr>
              <w:t xml:space="preserve"> and other associated equipment current?</w:t>
            </w:r>
          </w:p>
        </w:tc>
        <w:tc>
          <w:tcPr>
            <w:tcW w:w="720" w:type="dxa"/>
          </w:tcPr>
          <w:p w14:paraId="411BB9AC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E3E3DC" w:themeFill="background2" w:themeFillTint="99"/>
          </w:tcPr>
          <w:p w14:paraId="5FAEC643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15411D" w:rsidRPr="00723032" w14:paraId="0FFFDECE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9445" w:type="dxa"/>
          </w:tcPr>
          <w:p w14:paraId="3C3C2E05" w14:textId="77777777" w:rsidR="0015411D" w:rsidRPr="007E3313" w:rsidRDefault="0015411D" w:rsidP="00A44399">
            <w:r w:rsidRPr="007E3313">
              <w:t xml:space="preserve">Are all the safety features and systems working properly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Rated Capacity Indicators</w:t>
            </w:r>
            <w:r w:rsidRPr="007E3313">
              <w:t xml:space="preserve">, </w:t>
            </w:r>
            <w:proofErr w:type="spellStart"/>
            <w:r w:rsidRPr="007E3313">
              <w:t>overhoist</w:t>
            </w:r>
            <w:proofErr w:type="spellEnd"/>
            <w:r w:rsidRPr="007E3313">
              <w:t xml:space="preserve"> limiters)?</w:t>
            </w:r>
          </w:p>
        </w:tc>
        <w:tc>
          <w:tcPr>
            <w:tcW w:w="720" w:type="dxa"/>
          </w:tcPr>
          <w:p w14:paraId="6BBE4576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BFBFBF" w:themeFill="background1" w:themeFillShade="BF"/>
          </w:tcPr>
          <w:p w14:paraId="7D7BC34A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6F13C1" w:rsidRPr="00723032" w14:paraId="41F13996" w14:textId="77777777" w:rsidTr="00324807">
        <w:trPr>
          <w:trHeight w:val="504"/>
        </w:trPr>
        <w:tc>
          <w:tcPr>
            <w:tcW w:w="9445" w:type="dxa"/>
          </w:tcPr>
          <w:p w14:paraId="66132E1F" w14:textId="77777777" w:rsidR="006F13C1" w:rsidRPr="007E3313" w:rsidRDefault="006F13C1" w:rsidP="00A44399">
            <w:r w:rsidRPr="007E3313">
              <w:t>Are the brakes applied progressively (</w:t>
            </w:r>
            <w:proofErr w:type="gramStart"/>
            <w:r w:rsidRPr="007E3313">
              <w:t>e.g.</w:t>
            </w:r>
            <w:proofErr w:type="gramEnd"/>
            <w:r w:rsidRPr="007E3313">
              <w:t xml:space="preserve"> to avoid shock or snatch loading)?</w:t>
            </w:r>
          </w:p>
        </w:tc>
        <w:tc>
          <w:tcPr>
            <w:tcW w:w="720" w:type="dxa"/>
          </w:tcPr>
          <w:p w14:paraId="08DD3854" w14:textId="77777777" w:rsidR="006F13C1" w:rsidRPr="00723032" w:rsidRDefault="006F13C1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E3E3DC" w:themeFill="background2" w:themeFillTint="99"/>
          </w:tcPr>
          <w:p w14:paraId="29C6928F" w14:textId="77777777" w:rsidR="006F13C1" w:rsidRPr="00723032" w:rsidRDefault="006F13C1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6F13C1" w:rsidRPr="00723032" w14:paraId="3F909E6D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9445" w:type="dxa"/>
          </w:tcPr>
          <w:p w14:paraId="5E3B0DD3" w14:textId="77777777" w:rsidR="006F13C1" w:rsidRPr="007E3313" w:rsidRDefault="006F13C1" w:rsidP="006F13C1">
            <w:r w:rsidRPr="007E3313">
              <w:t>In the event of a complete power failure, will the crane maintain the load in a safe condition</w:t>
            </w:r>
            <w:r>
              <w:t xml:space="preserve"> </w:t>
            </w:r>
            <w:r w:rsidRPr="0015411D">
              <w:t>(</w:t>
            </w:r>
            <w:proofErr w:type="gramStart"/>
            <w:r w:rsidRPr="0015411D">
              <w:t>e.g.</w:t>
            </w:r>
            <w:proofErr w:type="gramEnd"/>
            <w:r w:rsidRPr="0015411D">
              <w:t xml:space="preserve"> brakes fail to the applied position)?</w:t>
            </w:r>
          </w:p>
        </w:tc>
        <w:tc>
          <w:tcPr>
            <w:tcW w:w="720" w:type="dxa"/>
          </w:tcPr>
          <w:p w14:paraId="1A8E4BCB" w14:textId="77777777" w:rsidR="006F13C1" w:rsidRPr="00723032" w:rsidRDefault="006F13C1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BFBFBF" w:themeFill="background1" w:themeFillShade="BF"/>
          </w:tcPr>
          <w:p w14:paraId="5FFE730D" w14:textId="77777777" w:rsidR="006F13C1" w:rsidRPr="00723032" w:rsidRDefault="006F13C1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6F13C1" w:rsidRPr="00723032" w14:paraId="2BD5B3C4" w14:textId="77777777" w:rsidTr="00324807">
        <w:trPr>
          <w:trHeight w:val="504"/>
        </w:trPr>
        <w:tc>
          <w:tcPr>
            <w:tcW w:w="9445" w:type="dxa"/>
          </w:tcPr>
          <w:p w14:paraId="2A1A9A3C" w14:textId="77777777" w:rsidR="006F13C1" w:rsidRPr="007E3313" w:rsidRDefault="006F13C1" w:rsidP="00A44399">
            <w:r w:rsidRPr="007E3313">
              <w:t>In the event of the primary brake system failing or a complete power failure, can the load be lowered manually to a position where the personnel can be recovered safely?</w:t>
            </w:r>
          </w:p>
        </w:tc>
        <w:tc>
          <w:tcPr>
            <w:tcW w:w="720" w:type="dxa"/>
          </w:tcPr>
          <w:p w14:paraId="599BB315" w14:textId="77777777" w:rsidR="006F13C1" w:rsidRPr="00723032" w:rsidRDefault="006F13C1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E3E3DC" w:themeFill="background2" w:themeFillTint="99"/>
          </w:tcPr>
          <w:p w14:paraId="45320AD0" w14:textId="77777777" w:rsidR="006F13C1" w:rsidRPr="00723032" w:rsidRDefault="006F13C1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6F13C1" w:rsidRPr="00723032" w14:paraId="6E273ABF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tcW w:w="9445" w:type="dxa"/>
          </w:tcPr>
          <w:p w14:paraId="405E36C0" w14:textId="77777777" w:rsidR="006F13C1" w:rsidRPr="007E3313" w:rsidRDefault="006F13C1" w:rsidP="006F13C1">
            <w:r w:rsidRPr="0015411D">
              <w:t>In the event of a primary brake or transmission system failure, will the load be prevented from free-falling (</w:t>
            </w:r>
            <w:proofErr w:type="gramStart"/>
            <w:r w:rsidRPr="0015411D">
              <w:t>e.g.</w:t>
            </w:r>
            <w:proofErr w:type="gramEnd"/>
            <w:r w:rsidRPr="0015411D">
              <w:t xml:space="preserve"> secondary braking system or transmission system </w:t>
            </w:r>
            <w:r>
              <w:t>with</w:t>
            </w:r>
            <w:r w:rsidRPr="0015411D">
              <w:t xml:space="preserve"> hydraulic retardation)?</w:t>
            </w:r>
          </w:p>
        </w:tc>
        <w:tc>
          <w:tcPr>
            <w:tcW w:w="720" w:type="dxa"/>
          </w:tcPr>
          <w:p w14:paraId="796747B3" w14:textId="77777777" w:rsidR="006F13C1" w:rsidRPr="00723032" w:rsidRDefault="006F13C1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BFBFBF" w:themeFill="background1" w:themeFillShade="BF"/>
          </w:tcPr>
          <w:p w14:paraId="0A36AA12" w14:textId="77777777" w:rsidR="006F13C1" w:rsidRPr="00723032" w:rsidRDefault="006F13C1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6F13C1" w:rsidRPr="00723032" w14:paraId="2AFAC816" w14:textId="77777777" w:rsidTr="00324807">
        <w:trPr>
          <w:trHeight w:val="504"/>
        </w:trPr>
        <w:tc>
          <w:tcPr>
            <w:tcW w:w="9445" w:type="dxa"/>
          </w:tcPr>
          <w:p w14:paraId="720592CA" w14:textId="77777777" w:rsidR="006F13C1" w:rsidRPr="0015411D" w:rsidRDefault="006F13C1" w:rsidP="00A44399">
            <w:r>
              <w:rPr>
                <w:lang w:eastAsia="en-AU"/>
              </w:rPr>
              <w:t xml:space="preserve">Is the crane fitted with an emergency stop </w:t>
            </w:r>
            <w:r w:rsidRPr="00044B61">
              <w:t>which is locate</w:t>
            </w:r>
            <w:r>
              <w:t>d</w:t>
            </w:r>
            <w:r w:rsidRPr="00044B61">
              <w:t xml:space="preserve"> for immediate operation </w:t>
            </w:r>
            <w:r>
              <w:br/>
            </w:r>
            <w:r w:rsidRPr="00044B61">
              <w:t>by the crane operator?</w:t>
            </w:r>
          </w:p>
        </w:tc>
        <w:tc>
          <w:tcPr>
            <w:tcW w:w="720" w:type="dxa"/>
          </w:tcPr>
          <w:p w14:paraId="5ADD54AE" w14:textId="77777777" w:rsidR="006F13C1" w:rsidRPr="00723032" w:rsidRDefault="006F13C1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E3E3DC" w:themeFill="background2" w:themeFillTint="99"/>
          </w:tcPr>
          <w:p w14:paraId="78067671" w14:textId="77777777" w:rsidR="006F13C1" w:rsidRPr="00723032" w:rsidRDefault="006F13C1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</w:tbl>
    <w:p w14:paraId="71DAB15B" w14:textId="77777777" w:rsidR="0015411D" w:rsidRDefault="0015411D" w:rsidP="00F65582"/>
    <w:tbl>
      <w:tblPr>
        <w:tblStyle w:val="BHPBFormTableStyle"/>
        <w:tblW w:w="10795" w:type="dxa"/>
        <w:tblLayout w:type="fixed"/>
        <w:tblLook w:val="04A0" w:firstRow="1" w:lastRow="0" w:firstColumn="1" w:lastColumn="0" w:noHBand="0" w:noVBand="1"/>
      </w:tblPr>
      <w:tblGrid>
        <w:gridCol w:w="9445"/>
        <w:gridCol w:w="720"/>
        <w:gridCol w:w="630"/>
      </w:tblGrid>
      <w:tr w:rsidR="0015411D" w14:paraId="4EFC3BCF" w14:textId="77777777" w:rsidTr="0032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95" w:type="dxa"/>
            <w:gridSpan w:val="3"/>
          </w:tcPr>
          <w:p w14:paraId="6DD2E731" w14:textId="77777777" w:rsidR="0015411D" w:rsidRPr="00A971EC" w:rsidRDefault="0015411D" w:rsidP="00A44399">
            <w:pPr>
              <w:pStyle w:val="BHPBTableHeading"/>
            </w:pPr>
            <w:r>
              <w:t xml:space="preserve">Planning </w:t>
            </w:r>
            <w:r w:rsidRPr="009B2790">
              <w:t>Checklist</w:t>
            </w:r>
          </w:p>
        </w:tc>
      </w:tr>
      <w:tr w:rsidR="0015411D" w14:paraId="3FB71007" w14:textId="77777777" w:rsidTr="00324807">
        <w:trPr>
          <w:trHeight w:val="518"/>
        </w:trPr>
        <w:tc>
          <w:tcPr>
            <w:tcW w:w="10795" w:type="dxa"/>
            <w:gridSpan w:val="3"/>
            <w:shd w:val="clear" w:color="auto" w:fill="D1D1C5" w:themeFill="background2"/>
          </w:tcPr>
          <w:p w14:paraId="3D8F5B87" w14:textId="77777777" w:rsidR="0015411D" w:rsidRPr="000C2C45" w:rsidRDefault="0015411D" w:rsidP="00A44399">
            <w:pPr>
              <w:jc w:val="center"/>
              <w:rPr>
                <w:b/>
                <w:i/>
                <w:color w:val="E85100" w:themeColor="accent1"/>
                <w:szCs w:val="20"/>
              </w:rPr>
            </w:pPr>
            <w:r w:rsidRPr="000C2C45">
              <w:rPr>
                <w:b/>
                <w:i/>
                <w:color w:val="E85100" w:themeColor="accent1"/>
                <w:szCs w:val="20"/>
              </w:rPr>
              <w:t>Execution of the lift will be in accordance with local regulations and company requirements.</w:t>
            </w:r>
          </w:p>
        </w:tc>
      </w:tr>
      <w:tr w:rsidR="0015411D" w14:paraId="1509976D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tcW w:w="9445" w:type="dxa"/>
            <w:shd w:val="clear" w:color="auto" w:fill="919181"/>
          </w:tcPr>
          <w:p w14:paraId="6CEEA90B" w14:textId="77777777" w:rsidR="0015411D" w:rsidRPr="00837BF7" w:rsidRDefault="0015411D" w:rsidP="00A44399">
            <w:pPr>
              <w:jc w:val="center"/>
              <w:rPr>
                <w:b/>
                <w:color w:val="FFFFFF" w:themeColor="background1"/>
                <w:sz w:val="18"/>
              </w:rPr>
            </w:pPr>
            <w:proofErr w:type="gramStart"/>
            <w:r w:rsidRPr="00837BF7">
              <w:rPr>
                <w:b/>
                <w:color w:val="FFFFFF" w:themeColor="background1"/>
                <w:sz w:val="18"/>
              </w:rPr>
              <w:t>COMPLETE  CHECKLIST</w:t>
            </w:r>
            <w:proofErr w:type="gramEnd"/>
            <w:r w:rsidRPr="00837BF7">
              <w:rPr>
                <w:b/>
                <w:color w:val="FFFFFF" w:themeColor="background1"/>
                <w:sz w:val="18"/>
              </w:rPr>
              <w:t xml:space="preserve"> BELOW TO ENABLE A SAFE LIFT</w:t>
            </w:r>
          </w:p>
        </w:tc>
        <w:tc>
          <w:tcPr>
            <w:tcW w:w="720" w:type="dxa"/>
            <w:shd w:val="clear" w:color="auto" w:fill="919181"/>
          </w:tcPr>
          <w:p w14:paraId="1AD7F64C" w14:textId="77777777" w:rsidR="0015411D" w:rsidRPr="00C93C6A" w:rsidRDefault="0015411D" w:rsidP="00A44399">
            <w:pPr>
              <w:rPr>
                <w:b/>
                <w:color w:val="FFFFFF" w:themeColor="background1"/>
              </w:rPr>
            </w:pPr>
            <w:r w:rsidRPr="00C93C6A">
              <w:rPr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shd w:val="clear" w:color="auto" w:fill="919181"/>
          </w:tcPr>
          <w:p w14:paraId="6A107947" w14:textId="77777777" w:rsidR="0015411D" w:rsidRPr="00C93C6A" w:rsidRDefault="0015411D" w:rsidP="00A44399">
            <w:pPr>
              <w:rPr>
                <w:b/>
                <w:color w:val="FFFFFF" w:themeColor="background1"/>
              </w:rPr>
            </w:pPr>
            <w:r w:rsidRPr="00C93C6A">
              <w:rPr>
                <w:b/>
                <w:color w:val="FFFFFF" w:themeColor="background1"/>
              </w:rPr>
              <w:t>N/A</w:t>
            </w:r>
          </w:p>
        </w:tc>
      </w:tr>
      <w:tr w:rsidR="0015411D" w14:paraId="25E72522" w14:textId="77777777" w:rsidTr="00324807">
        <w:trPr>
          <w:trHeight w:val="432"/>
        </w:trPr>
        <w:tc>
          <w:tcPr>
            <w:tcW w:w="9445" w:type="dxa"/>
          </w:tcPr>
          <w:p w14:paraId="2C02E307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rFonts w:eastAsia="Arial" w:cs="Arial"/>
                <w:spacing w:val="1"/>
                <w:szCs w:val="20"/>
              </w:rPr>
              <w:t>Drawing / sketch (if required) is attached?</w:t>
            </w:r>
          </w:p>
        </w:tc>
        <w:tc>
          <w:tcPr>
            <w:tcW w:w="720" w:type="dxa"/>
          </w:tcPr>
          <w:p w14:paraId="05CC4063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7CEDC54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</w:tr>
      <w:tr w:rsidR="0015411D" w14:paraId="54334B0A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9445" w:type="dxa"/>
          </w:tcPr>
          <w:p w14:paraId="2F88600C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rFonts w:eastAsia="Arial" w:cs="Arial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h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zCs w:val="20"/>
              </w:rPr>
              <w:t>li</w:t>
            </w:r>
            <w:r w:rsidRPr="00723032">
              <w:rPr>
                <w:rFonts w:eastAsia="Arial" w:cs="Arial"/>
                <w:spacing w:val="-1"/>
                <w:szCs w:val="20"/>
              </w:rPr>
              <w:t>f</w:t>
            </w:r>
            <w:r w:rsidRPr="00723032">
              <w:rPr>
                <w:rFonts w:eastAsia="Arial" w:cs="Arial"/>
                <w:szCs w:val="20"/>
              </w:rPr>
              <w:t xml:space="preserve">t </w:t>
            </w:r>
            <w:r w:rsidRPr="00723032">
              <w:rPr>
                <w:rFonts w:eastAsia="Arial" w:cs="Arial"/>
                <w:spacing w:val="1"/>
                <w:szCs w:val="20"/>
              </w:rPr>
              <w:t>c</w:t>
            </w:r>
            <w:r w:rsidRPr="00723032">
              <w:rPr>
                <w:rFonts w:eastAsia="Arial" w:cs="Arial"/>
                <w:spacing w:val="-1"/>
                <w:szCs w:val="20"/>
              </w:rPr>
              <w:t>a</w:t>
            </w:r>
            <w:r w:rsidRPr="00723032">
              <w:rPr>
                <w:rFonts w:eastAsia="Arial" w:cs="Arial"/>
                <w:szCs w:val="20"/>
              </w:rPr>
              <w:t>n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b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per</w:t>
            </w:r>
            <w:r w:rsidRPr="00723032">
              <w:rPr>
                <w:rFonts w:eastAsia="Arial" w:cs="Arial"/>
                <w:spacing w:val="1"/>
                <w:szCs w:val="20"/>
              </w:rPr>
              <w:t>f</w:t>
            </w:r>
            <w:r w:rsidRPr="00723032">
              <w:rPr>
                <w:rFonts w:eastAsia="Arial" w:cs="Arial"/>
                <w:spacing w:val="-1"/>
                <w:szCs w:val="20"/>
              </w:rPr>
              <w:t>o</w:t>
            </w:r>
            <w:r w:rsidRPr="00723032">
              <w:rPr>
                <w:rFonts w:eastAsia="Arial" w:cs="Arial"/>
                <w:spacing w:val="-3"/>
                <w:szCs w:val="20"/>
              </w:rPr>
              <w:t>r</w:t>
            </w:r>
            <w:r w:rsidRPr="00723032">
              <w:rPr>
                <w:rFonts w:eastAsia="Arial" w:cs="Arial"/>
                <w:spacing w:val="3"/>
                <w:szCs w:val="20"/>
              </w:rPr>
              <w:t>m</w:t>
            </w:r>
            <w:r w:rsidRPr="00723032">
              <w:rPr>
                <w:rFonts w:eastAsia="Arial" w:cs="Arial"/>
                <w:spacing w:val="-1"/>
                <w:szCs w:val="20"/>
              </w:rPr>
              <w:t>e</w:t>
            </w:r>
            <w:r w:rsidRPr="00723032">
              <w:rPr>
                <w:rFonts w:eastAsia="Arial" w:cs="Arial"/>
                <w:szCs w:val="20"/>
              </w:rPr>
              <w:t>d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3"/>
                <w:szCs w:val="20"/>
              </w:rPr>
              <w:t>w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hou</w:t>
            </w:r>
            <w:r w:rsidRPr="00723032">
              <w:rPr>
                <w:rFonts w:eastAsia="Arial" w:cs="Arial"/>
                <w:szCs w:val="20"/>
              </w:rPr>
              <w:t xml:space="preserve">t </w:t>
            </w:r>
            <w:r w:rsidRPr="00723032">
              <w:rPr>
                <w:rFonts w:eastAsia="Arial" w:cs="Arial"/>
                <w:spacing w:val="-1"/>
                <w:szCs w:val="20"/>
              </w:rPr>
              <w:t>the po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en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a</w:t>
            </w:r>
            <w:r w:rsidRPr="00723032">
              <w:rPr>
                <w:rFonts w:eastAsia="Arial" w:cs="Arial"/>
                <w:szCs w:val="20"/>
              </w:rPr>
              <w:t>l</w:t>
            </w:r>
            <w:r w:rsidRPr="00723032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1"/>
                <w:szCs w:val="20"/>
              </w:rPr>
              <w:t>f</w:t>
            </w:r>
            <w:r w:rsidRPr="00723032">
              <w:rPr>
                <w:rFonts w:eastAsia="Arial" w:cs="Arial"/>
                <w:spacing w:val="-1"/>
                <w:szCs w:val="20"/>
              </w:rPr>
              <w:t>o</w:t>
            </w:r>
            <w:r w:rsidRPr="00723032">
              <w:rPr>
                <w:rFonts w:eastAsia="Arial" w:cs="Arial"/>
                <w:szCs w:val="20"/>
              </w:rPr>
              <w:t>r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1"/>
                <w:szCs w:val="20"/>
              </w:rPr>
              <w:t>st</w:t>
            </w:r>
            <w:r w:rsidRPr="00723032">
              <w:rPr>
                <w:rFonts w:eastAsia="Arial" w:cs="Arial"/>
                <w:spacing w:val="-1"/>
                <w:szCs w:val="20"/>
              </w:rPr>
              <w:t>r</w:t>
            </w:r>
            <w:r w:rsidRPr="00723032">
              <w:rPr>
                <w:rFonts w:eastAsia="Arial" w:cs="Arial"/>
                <w:spacing w:val="-2"/>
                <w:szCs w:val="20"/>
              </w:rPr>
              <w:t>i</w:t>
            </w:r>
            <w:r w:rsidRPr="00723032">
              <w:rPr>
                <w:rFonts w:eastAsia="Arial" w:cs="Arial"/>
                <w:spacing w:val="1"/>
                <w:szCs w:val="20"/>
              </w:rPr>
              <w:t>k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n</w:t>
            </w:r>
            <w:r w:rsidRPr="00723032">
              <w:rPr>
                <w:rFonts w:eastAsia="Arial" w:cs="Arial"/>
                <w:szCs w:val="20"/>
              </w:rPr>
              <w:t>g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o</w:t>
            </w:r>
            <w:r w:rsidRPr="00723032">
              <w:rPr>
                <w:rFonts w:eastAsia="Arial" w:cs="Arial"/>
                <w:szCs w:val="20"/>
              </w:rPr>
              <w:t>r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d</w:t>
            </w:r>
            <w:r w:rsidRPr="00723032">
              <w:rPr>
                <w:rFonts w:eastAsia="Arial" w:cs="Arial"/>
                <w:spacing w:val="-3"/>
                <w:szCs w:val="20"/>
              </w:rPr>
              <w:t>a</w:t>
            </w:r>
            <w:r w:rsidRPr="00723032">
              <w:rPr>
                <w:rFonts w:eastAsia="Arial" w:cs="Arial"/>
                <w:spacing w:val="3"/>
                <w:szCs w:val="20"/>
              </w:rPr>
              <w:t>m</w:t>
            </w:r>
            <w:r w:rsidRPr="00723032">
              <w:rPr>
                <w:rFonts w:eastAsia="Arial" w:cs="Arial"/>
                <w:spacing w:val="-1"/>
                <w:szCs w:val="20"/>
              </w:rPr>
              <w:t>ag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n</w:t>
            </w:r>
            <w:r w:rsidRPr="00723032">
              <w:rPr>
                <w:rFonts w:eastAsia="Arial" w:cs="Arial"/>
                <w:szCs w:val="20"/>
              </w:rPr>
              <w:t>g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2"/>
                <w:szCs w:val="20"/>
              </w:rPr>
              <w:t>li</w:t>
            </w:r>
            <w:r w:rsidRPr="00723032">
              <w:rPr>
                <w:rFonts w:eastAsia="Arial" w:cs="Arial"/>
                <w:spacing w:val="-1"/>
                <w:szCs w:val="20"/>
              </w:rPr>
              <w:t>v</w:t>
            </w:r>
            <w:r w:rsidRPr="00723032">
              <w:rPr>
                <w:rFonts w:eastAsia="Arial" w:cs="Arial"/>
                <w:szCs w:val="20"/>
              </w:rPr>
              <w:t xml:space="preserve">e process </w:t>
            </w:r>
            <w:r w:rsidRPr="00723032">
              <w:rPr>
                <w:rFonts w:eastAsia="Arial" w:cs="Arial"/>
                <w:spacing w:val="-1"/>
                <w:szCs w:val="20"/>
              </w:rPr>
              <w:t>p</w:t>
            </w:r>
            <w:r w:rsidRPr="00723032">
              <w:rPr>
                <w:rFonts w:eastAsia="Arial" w:cs="Arial"/>
                <w:szCs w:val="20"/>
              </w:rPr>
              <w:t>l</w:t>
            </w:r>
            <w:r w:rsidRPr="00723032">
              <w:rPr>
                <w:rFonts w:eastAsia="Arial" w:cs="Arial"/>
                <w:spacing w:val="-1"/>
                <w:szCs w:val="20"/>
              </w:rPr>
              <w:t>an</w:t>
            </w:r>
            <w:r w:rsidRPr="00723032">
              <w:rPr>
                <w:rFonts w:eastAsia="Arial" w:cs="Arial"/>
                <w:szCs w:val="20"/>
              </w:rPr>
              <w:t>t?</w:t>
            </w:r>
          </w:p>
        </w:tc>
        <w:tc>
          <w:tcPr>
            <w:tcW w:w="720" w:type="dxa"/>
          </w:tcPr>
          <w:p w14:paraId="1DD965E8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38273BF0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</w:tr>
      <w:tr w:rsidR="0015411D" w14:paraId="77AA10A7" w14:textId="77777777" w:rsidTr="00324807">
        <w:trPr>
          <w:trHeight w:val="432"/>
        </w:trPr>
        <w:tc>
          <w:tcPr>
            <w:tcW w:w="9445" w:type="dxa"/>
          </w:tcPr>
          <w:p w14:paraId="4ED2AB34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rFonts w:eastAsia="Arial" w:cs="Arial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her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zCs w:val="20"/>
              </w:rPr>
              <w:t xml:space="preserve">is </w:t>
            </w:r>
            <w:r w:rsidRPr="00723032">
              <w:rPr>
                <w:rFonts w:eastAsia="Arial" w:cs="Arial"/>
                <w:spacing w:val="-3"/>
                <w:szCs w:val="20"/>
              </w:rPr>
              <w:t>a</w:t>
            </w:r>
            <w:r w:rsidRPr="00723032">
              <w:rPr>
                <w:rFonts w:eastAsia="Arial" w:cs="Arial"/>
                <w:spacing w:val="3"/>
                <w:szCs w:val="20"/>
              </w:rPr>
              <w:t>m</w:t>
            </w:r>
            <w:r w:rsidRPr="00723032">
              <w:rPr>
                <w:rFonts w:eastAsia="Arial" w:cs="Arial"/>
                <w:spacing w:val="-1"/>
                <w:szCs w:val="20"/>
              </w:rPr>
              <w:t>p</w:t>
            </w:r>
            <w:r w:rsidRPr="00723032">
              <w:rPr>
                <w:rFonts w:eastAsia="Arial" w:cs="Arial"/>
                <w:szCs w:val="20"/>
              </w:rPr>
              <w:t>le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headroo</w:t>
            </w:r>
            <w:r w:rsidRPr="00723032">
              <w:rPr>
                <w:rFonts w:eastAsia="Arial" w:cs="Arial"/>
                <w:szCs w:val="20"/>
              </w:rPr>
              <w:t>m</w:t>
            </w:r>
            <w:r w:rsidRPr="00723032">
              <w:rPr>
                <w:rFonts w:eastAsia="Arial" w:cs="Arial"/>
                <w:spacing w:val="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1"/>
                <w:szCs w:val="20"/>
              </w:rPr>
              <w:t>f</w:t>
            </w:r>
            <w:r w:rsidRPr="00723032">
              <w:rPr>
                <w:rFonts w:eastAsia="Arial" w:cs="Arial"/>
                <w:spacing w:val="-1"/>
                <w:szCs w:val="20"/>
              </w:rPr>
              <w:t>o</w:t>
            </w:r>
            <w:r w:rsidRPr="00723032">
              <w:rPr>
                <w:rFonts w:eastAsia="Arial" w:cs="Arial"/>
                <w:szCs w:val="20"/>
              </w:rPr>
              <w:t>r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 xml:space="preserve">he </w:t>
            </w:r>
            <w:r w:rsidRPr="00723032">
              <w:rPr>
                <w:rFonts w:eastAsia="Arial" w:cs="Arial"/>
                <w:szCs w:val="20"/>
              </w:rPr>
              <w:t>li</w:t>
            </w:r>
            <w:r w:rsidRPr="00723032">
              <w:rPr>
                <w:rFonts w:eastAsia="Arial" w:cs="Arial"/>
                <w:spacing w:val="1"/>
                <w:szCs w:val="20"/>
              </w:rPr>
              <w:t>f</w:t>
            </w:r>
            <w:r w:rsidRPr="00723032">
              <w:rPr>
                <w:rFonts w:eastAsia="Arial" w:cs="Arial"/>
                <w:spacing w:val="-1"/>
                <w:szCs w:val="20"/>
              </w:rPr>
              <w:t>t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n</w:t>
            </w:r>
            <w:r w:rsidRPr="00723032">
              <w:rPr>
                <w:rFonts w:eastAsia="Arial" w:cs="Arial"/>
                <w:szCs w:val="20"/>
              </w:rPr>
              <w:t>g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app</w:t>
            </w:r>
            <w:r w:rsidRPr="00723032">
              <w:rPr>
                <w:rFonts w:eastAsia="Arial" w:cs="Arial"/>
                <w:szCs w:val="20"/>
              </w:rPr>
              <w:t>li</w:t>
            </w:r>
            <w:r w:rsidRPr="00723032">
              <w:rPr>
                <w:rFonts w:eastAsia="Arial" w:cs="Arial"/>
                <w:spacing w:val="-1"/>
                <w:szCs w:val="20"/>
              </w:rPr>
              <w:t>an</w:t>
            </w:r>
            <w:r w:rsidRPr="00723032">
              <w:rPr>
                <w:rFonts w:eastAsia="Arial" w:cs="Arial"/>
                <w:spacing w:val="1"/>
                <w:szCs w:val="20"/>
              </w:rPr>
              <w:t>c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an</w:t>
            </w:r>
            <w:r w:rsidRPr="00723032">
              <w:rPr>
                <w:rFonts w:eastAsia="Arial" w:cs="Arial"/>
                <w:szCs w:val="20"/>
              </w:rPr>
              <w:t>d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zCs w:val="20"/>
              </w:rPr>
              <w:t>li</w:t>
            </w:r>
            <w:r w:rsidRPr="00723032">
              <w:rPr>
                <w:rFonts w:eastAsia="Arial" w:cs="Arial"/>
                <w:spacing w:val="-1"/>
                <w:szCs w:val="20"/>
              </w:rPr>
              <w:t>n</w:t>
            </w:r>
            <w:r w:rsidRPr="00723032">
              <w:rPr>
                <w:rFonts w:eastAsia="Arial" w:cs="Arial"/>
                <w:spacing w:val="-3"/>
                <w:szCs w:val="20"/>
              </w:rPr>
              <w:t>g</w:t>
            </w:r>
            <w:r w:rsidRPr="00723032">
              <w:rPr>
                <w:rFonts w:eastAsia="Arial" w:cs="Arial"/>
                <w:spacing w:val="2"/>
                <w:szCs w:val="20"/>
              </w:rPr>
              <w:t>s?</w:t>
            </w:r>
          </w:p>
        </w:tc>
        <w:tc>
          <w:tcPr>
            <w:tcW w:w="720" w:type="dxa"/>
          </w:tcPr>
          <w:p w14:paraId="02FECB4D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3CA018C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</w:tr>
      <w:tr w:rsidR="0015411D" w14:paraId="105FF568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9445" w:type="dxa"/>
          </w:tcPr>
          <w:p w14:paraId="524DE1BA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rFonts w:eastAsia="Arial" w:cs="Arial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her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zCs w:val="20"/>
              </w:rPr>
              <w:t xml:space="preserve">is 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pacing w:val="-3"/>
                <w:szCs w:val="20"/>
              </w:rPr>
              <w:t>u</w:t>
            </w:r>
            <w:r w:rsidRPr="00723032">
              <w:rPr>
                <w:rFonts w:eastAsia="Arial" w:cs="Arial"/>
                <w:spacing w:val="1"/>
                <w:szCs w:val="20"/>
              </w:rPr>
              <w:t>ff</w:t>
            </w:r>
            <w:r w:rsidRPr="00723032">
              <w:rPr>
                <w:rFonts w:eastAsia="Arial" w:cs="Arial"/>
                <w:spacing w:val="-2"/>
                <w:szCs w:val="20"/>
              </w:rPr>
              <w:t>i</w:t>
            </w:r>
            <w:r w:rsidRPr="00723032">
              <w:rPr>
                <w:rFonts w:eastAsia="Arial" w:cs="Arial"/>
                <w:spacing w:val="1"/>
                <w:szCs w:val="20"/>
              </w:rPr>
              <w:t>c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e</w:t>
            </w:r>
            <w:r w:rsidRPr="00723032">
              <w:rPr>
                <w:rFonts w:eastAsia="Arial" w:cs="Arial"/>
                <w:spacing w:val="-3"/>
                <w:szCs w:val="20"/>
              </w:rPr>
              <w:t>n</w:t>
            </w:r>
            <w:r w:rsidRPr="00723032">
              <w:rPr>
                <w:rFonts w:eastAsia="Arial" w:cs="Arial"/>
                <w:szCs w:val="20"/>
              </w:rPr>
              <w:t xml:space="preserve">t 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pacing w:val="-1"/>
                <w:szCs w:val="20"/>
              </w:rPr>
              <w:t>a</w:t>
            </w:r>
            <w:r w:rsidRPr="00723032">
              <w:rPr>
                <w:rFonts w:eastAsia="Arial" w:cs="Arial"/>
                <w:spacing w:val="1"/>
                <w:szCs w:val="20"/>
              </w:rPr>
              <w:t>f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3"/>
                <w:szCs w:val="20"/>
              </w:rPr>
              <w:t>a</w:t>
            </w:r>
            <w:r w:rsidRPr="00723032">
              <w:rPr>
                <w:rFonts w:eastAsia="Arial" w:cs="Arial"/>
                <w:spacing w:val="-1"/>
                <w:szCs w:val="20"/>
              </w:rPr>
              <w:t>c</w:t>
            </w:r>
            <w:r w:rsidRPr="00723032">
              <w:rPr>
                <w:rFonts w:eastAsia="Arial" w:cs="Arial"/>
                <w:spacing w:val="1"/>
                <w:szCs w:val="20"/>
              </w:rPr>
              <w:t>c</w:t>
            </w:r>
            <w:r w:rsidRPr="00723032">
              <w:rPr>
                <w:rFonts w:eastAsia="Arial" w:cs="Arial"/>
                <w:spacing w:val="-1"/>
                <w:szCs w:val="20"/>
              </w:rPr>
              <w:t>es</w:t>
            </w:r>
            <w:r w:rsidRPr="00723032">
              <w:rPr>
                <w:rFonts w:eastAsia="Arial" w:cs="Arial"/>
                <w:szCs w:val="20"/>
              </w:rPr>
              <w:t>s</w:t>
            </w:r>
            <w:r w:rsidRPr="00723032">
              <w:rPr>
                <w:rFonts w:eastAsia="Arial" w:cs="Arial"/>
                <w:spacing w:val="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and egre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zCs w:val="20"/>
              </w:rPr>
              <w:t xml:space="preserve">s </w:t>
            </w:r>
            <w:r w:rsidRPr="00723032">
              <w:rPr>
                <w:rFonts w:eastAsia="Arial" w:cs="Arial"/>
                <w:spacing w:val="1"/>
                <w:szCs w:val="20"/>
              </w:rPr>
              <w:t>f</w:t>
            </w:r>
            <w:r w:rsidRPr="00723032">
              <w:rPr>
                <w:rFonts w:eastAsia="Arial" w:cs="Arial"/>
                <w:spacing w:val="-1"/>
                <w:szCs w:val="20"/>
              </w:rPr>
              <w:t>o</w:t>
            </w:r>
            <w:r w:rsidRPr="00723032">
              <w:rPr>
                <w:rFonts w:eastAsia="Arial" w:cs="Arial"/>
                <w:szCs w:val="20"/>
              </w:rPr>
              <w:t xml:space="preserve">r </w:t>
            </w:r>
            <w:r w:rsidRPr="00723032">
              <w:rPr>
                <w:rFonts w:eastAsia="Arial" w:cs="Arial"/>
                <w:spacing w:val="-1"/>
                <w:szCs w:val="20"/>
              </w:rPr>
              <w:t>per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pacing w:val="-1"/>
                <w:szCs w:val="20"/>
              </w:rPr>
              <w:t>onne</w:t>
            </w:r>
            <w:r w:rsidRPr="00723032">
              <w:rPr>
                <w:rFonts w:eastAsia="Arial" w:cs="Arial"/>
                <w:szCs w:val="20"/>
              </w:rPr>
              <w:t>l</w:t>
            </w:r>
            <w:r w:rsidRPr="00723032">
              <w:rPr>
                <w:rFonts w:eastAsia="Arial" w:cs="Arial"/>
                <w:spacing w:val="-1"/>
                <w:szCs w:val="20"/>
              </w:rPr>
              <w:t xml:space="preserve"> s</w:t>
            </w:r>
            <w:r w:rsidRPr="00723032">
              <w:rPr>
                <w:rFonts w:eastAsia="Arial" w:cs="Arial"/>
                <w:szCs w:val="20"/>
              </w:rPr>
              <w:t>li</w:t>
            </w:r>
            <w:r w:rsidRPr="00723032">
              <w:rPr>
                <w:rFonts w:eastAsia="Arial" w:cs="Arial"/>
                <w:spacing w:val="-1"/>
                <w:szCs w:val="20"/>
              </w:rPr>
              <w:t>ng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n</w:t>
            </w:r>
            <w:r w:rsidRPr="00723032">
              <w:rPr>
                <w:rFonts w:eastAsia="Arial" w:cs="Arial"/>
                <w:szCs w:val="20"/>
              </w:rPr>
              <w:t>g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and un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zCs w:val="20"/>
              </w:rPr>
              <w:t>li</w:t>
            </w:r>
            <w:r w:rsidRPr="00723032">
              <w:rPr>
                <w:rFonts w:eastAsia="Arial" w:cs="Arial"/>
                <w:spacing w:val="-1"/>
                <w:szCs w:val="20"/>
              </w:rPr>
              <w:t>ng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n</w:t>
            </w:r>
            <w:r w:rsidRPr="00723032">
              <w:rPr>
                <w:rFonts w:eastAsia="Arial" w:cs="Arial"/>
                <w:szCs w:val="20"/>
              </w:rPr>
              <w:t>g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h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zCs w:val="20"/>
              </w:rPr>
              <w:t>l</w:t>
            </w:r>
            <w:r w:rsidRPr="00723032">
              <w:rPr>
                <w:rFonts w:eastAsia="Arial" w:cs="Arial"/>
                <w:spacing w:val="-1"/>
                <w:szCs w:val="20"/>
              </w:rPr>
              <w:t>oad(s)?</w:t>
            </w:r>
          </w:p>
        </w:tc>
        <w:tc>
          <w:tcPr>
            <w:tcW w:w="720" w:type="dxa"/>
          </w:tcPr>
          <w:p w14:paraId="10D96C13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013BDAB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</w:tr>
      <w:tr w:rsidR="0015411D" w14:paraId="5A427DCA" w14:textId="77777777" w:rsidTr="00324807">
        <w:trPr>
          <w:trHeight w:val="432"/>
        </w:trPr>
        <w:tc>
          <w:tcPr>
            <w:tcW w:w="9445" w:type="dxa"/>
          </w:tcPr>
          <w:p w14:paraId="4C5657AC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rFonts w:eastAsia="Arial" w:cs="Arial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h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zCs w:val="20"/>
              </w:rPr>
              <w:t>l</w:t>
            </w:r>
            <w:r w:rsidRPr="00723032">
              <w:rPr>
                <w:rFonts w:eastAsia="Arial" w:cs="Arial"/>
                <w:spacing w:val="-1"/>
                <w:szCs w:val="20"/>
              </w:rPr>
              <w:t>a</w:t>
            </w:r>
            <w:r w:rsidRPr="00723032">
              <w:rPr>
                <w:rFonts w:eastAsia="Arial" w:cs="Arial"/>
                <w:szCs w:val="20"/>
              </w:rPr>
              <w:t xml:space="preserve">y </w:t>
            </w:r>
            <w:r w:rsidRPr="00723032">
              <w:rPr>
                <w:rFonts w:eastAsia="Arial" w:cs="Arial"/>
                <w:spacing w:val="-1"/>
                <w:szCs w:val="20"/>
              </w:rPr>
              <w:t>do</w:t>
            </w:r>
            <w:r w:rsidRPr="00723032">
              <w:rPr>
                <w:rFonts w:eastAsia="Arial" w:cs="Arial"/>
                <w:spacing w:val="-3"/>
                <w:szCs w:val="20"/>
              </w:rPr>
              <w:t>w</w:t>
            </w:r>
            <w:r w:rsidRPr="00723032">
              <w:rPr>
                <w:rFonts w:eastAsia="Arial" w:cs="Arial"/>
                <w:szCs w:val="20"/>
              </w:rPr>
              <w:t>n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are</w:t>
            </w:r>
            <w:r w:rsidRPr="00723032">
              <w:rPr>
                <w:rFonts w:eastAsia="Arial" w:cs="Arial"/>
                <w:szCs w:val="20"/>
              </w:rPr>
              <w:t>a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s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z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an</w:t>
            </w:r>
            <w:r w:rsidRPr="00723032">
              <w:rPr>
                <w:rFonts w:eastAsia="Arial" w:cs="Arial"/>
                <w:szCs w:val="20"/>
              </w:rPr>
              <w:t>d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zCs w:val="20"/>
              </w:rPr>
              <w:t>l</w:t>
            </w:r>
            <w:r w:rsidRPr="00723032">
              <w:rPr>
                <w:rFonts w:eastAsia="Arial" w:cs="Arial"/>
                <w:spacing w:val="-1"/>
                <w:szCs w:val="20"/>
              </w:rPr>
              <w:t>oa</w:t>
            </w:r>
            <w:r w:rsidRPr="00723032">
              <w:rPr>
                <w:rFonts w:eastAsia="Arial" w:cs="Arial"/>
                <w:szCs w:val="20"/>
              </w:rPr>
              <w:t>d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bear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 xml:space="preserve">ng </w:t>
            </w:r>
            <w:r w:rsidRPr="00723032">
              <w:rPr>
                <w:rFonts w:eastAsia="Arial" w:cs="Arial"/>
                <w:spacing w:val="1"/>
                <w:szCs w:val="20"/>
              </w:rPr>
              <w:t>c</w:t>
            </w:r>
            <w:r w:rsidRPr="00723032">
              <w:rPr>
                <w:rFonts w:eastAsia="Arial" w:cs="Arial"/>
                <w:spacing w:val="-1"/>
                <w:szCs w:val="20"/>
              </w:rPr>
              <w:t>apa</w:t>
            </w:r>
            <w:r w:rsidRPr="00723032">
              <w:rPr>
                <w:rFonts w:eastAsia="Arial" w:cs="Arial"/>
                <w:spacing w:val="1"/>
                <w:szCs w:val="20"/>
              </w:rPr>
              <w:t>c</w:t>
            </w:r>
            <w:r w:rsidRPr="00723032">
              <w:rPr>
                <w:rFonts w:eastAsia="Arial" w:cs="Arial"/>
                <w:spacing w:val="-2"/>
                <w:szCs w:val="20"/>
              </w:rPr>
              <w:t>i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zCs w:val="20"/>
              </w:rPr>
              <w:t xml:space="preserve">y </w:t>
            </w:r>
            <w:r w:rsidRPr="00723032">
              <w:rPr>
                <w:rFonts w:eastAsia="Arial" w:cs="Arial"/>
                <w:spacing w:val="-2"/>
                <w:szCs w:val="20"/>
              </w:rPr>
              <w:t>i</w:t>
            </w:r>
            <w:r w:rsidRPr="00723032">
              <w:rPr>
                <w:rFonts w:eastAsia="Arial" w:cs="Arial"/>
                <w:szCs w:val="20"/>
              </w:rPr>
              <w:t xml:space="preserve">s 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pacing w:val="-1"/>
                <w:szCs w:val="20"/>
              </w:rPr>
              <w:t>u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ab</w:t>
            </w:r>
            <w:r w:rsidRPr="00723032">
              <w:rPr>
                <w:rFonts w:eastAsia="Arial" w:cs="Arial"/>
                <w:szCs w:val="20"/>
              </w:rPr>
              <w:t>le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1"/>
                <w:szCs w:val="20"/>
              </w:rPr>
              <w:t>f</w:t>
            </w:r>
            <w:r w:rsidRPr="00723032">
              <w:rPr>
                <w:rFonts w:eastAsia="Arial" w:cs="Arial"/>
                <w:spacing w:val="-1"/>
                <w:szCs w:val="20"/>
              </w:rPr>
              <w:t>o</w:t>
            </w:r>
            <w:r w:rsidRPr="00723032">
              <w:rPr>
                <w:rFonts w:eastAsia="Arial" w:cs="Arial"/>
                <w:szCs w:val="20"/>
              </w:rPr>
              <w:t>r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h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zCs w:val="20"/>
              </w:rPr>
              <w:t>l</w:t>
            </w:r>
            <w:r w:rsidRPr="00723032">
              <w:rPr>
                <w:rFonts w:eastAsia="Arial" w:cs="Arial"/>
                <w:spacing w:val="-1"/>
                <w:szCs w:val="20"/>
              </w:rPr>
              <w:t>oad(s)?</w:t>
            </w:r>
          </w:p>
        </w:tc>
        <w:tc>
          <w:tcPr>
            <w:tcW w:w="720" w:type="dxa"/>
          </w:tcPr>
          <w:p w14:paraId="276E2E28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8ED7F89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</w:tr>
      <w:tr w:rsidR="0015411D" w14:paraId="3A50C77B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9445" w:type="dxa"/>
          </w:tcPr>
          <w:p w14:paraId="43E0921D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spacing w:val="1"/>
                <w:szCs w:val="20"/>
              </w:rPr>
              <w:t>S</w:t>
            </w:r>
            <w:r w:rsidRPr="00723032">
              <w:rPr>
                <w:spacing w:val="-2"/>
                <w:szCs w:val="20"/>
              </w:rPr>
              <w:t>i</w:t>
            </w:r>
            <w:r w:rsidRPr="00723032">
              <w:rPr>
                <w:spacing w:val="3"/>
                <w:szCs w:val="20"/>
              </w:rPr>
              <w:t>m</w:t>
            </w:r>
            <w:r w:rsidRPr="00723032">
              <w:rPr>
                <w:szCs w:val="20"/>
              </w:rPr>
              <w:t>u</w:t>
            </w:r>
            <w:r w:rsidRPr="00723032">
              <w:rPr>
                <w:spacing w:val="-2"/>
                <w:szCs w:val="20"/>
              </w:rPr>
              <w:t>l</w:t>
            </w:r>
            <w:r w:rsidRPr="00723032">
              <w:rPr>
                <w:spacing w:val="1"/>
                <w:szCs w:val="20"/>
              </w:rPr>
              <w:t>t</w:t>
            </w:r>
            <w:r w:rsidRPr="00723032">
              <w:rPr>
                <w:szCs w:val="20"/>
              </w:rPr>
              <w:t>aneous operations</w:t>
            </w:r>
            <w:r w:rsidRPr="00723032">
              <w:rPr>
                <w:spacing w:val="2"/>
                <w:szCs w:val="20"/>
              </w:rPr>
              <w:t xml:space="preserve"> </w:t>
            </w:r>
            <w:r w:rsidRPr="00723032">
              <w:rPr>
                <w:szCs w:val="20"/>
              </w:rPr>
              <w:t>have</w:t>
            </w:r>
            <w:r w:rsidRPr="00723032">
              <w:rPr>
                <w:spacing w:val="1"/>
                <w:szCs w:val="20"/>
              </w:rPr>
              <w:t xml:space="preserve"> </w:t>
            </w:r>
            <w:r w:rsidRPr="00723032">
              <w:rPr>
                <w:szCs w:val="20"/>
              </w:rPr>
              <w:t>been</w:t>
            </w:r>
            <w:r w:rsidRPr="00723032">
              <w:rPr>
                <w:spacing w:val="-2"/>
                <w:szCs w:val="20"/>
              </w:rPr>
              <w:t xml:space="preserve"> </w:t>
            </w:r>
            <w:r w:rsidRPr="00723032">
              <w:rPr>
                <w:spacing w:val="1"/>
                <w:szCs w:val="20"/>
              </w:rPr>
              <w:t>c</w:t>
            </w:r>
            <w:r w:rsidRPr="00723032">
              <w:rPr>
                <w:szCs w:val="20"/>
              </w:rPr>
              <w:t>onsidered</w:t>
            </w:r>
            <w:r w:rsidRPr="00723032">
              <w:rPr>
                <w:spacing w:val="1"/>
                <w:szCs w:val="20"/>
              </w:rPr>
              <w:t xml:space="preserve"> </w:t>
            </w:r>
            <w:r w:rsidRPr="00723032">
              <w:rPr>
                <w:szCs w:val="20"/>
              </w:rPr>
              <w:t xml:space="preserve">and </w:t>
            </w:r>
            <w:r w:rsidRPr="00723032">
              <w:rPr>
                <w:spacing w:val="3"/>
                <w:szCs w:val="20"/>
              </w:rPr>
              <w:t>m</w:t>
            </w:r>
            <w:r w:rsidRPr="00723032">
              <w:rPr>
                <w:szCs w:val="20"/>
              </w:rPr>
              <w:t>e</w:t>
            </w:r>
            <w:r w:rsidRPr="00723032">
              <w:rPr>
                <w:spacing w:val="-3"/>
                <w:szCs w:val="20"/>
              </w:rPr>
              <w:t>a</w:t>
            </w:r>
            <w:r w:rsidRPr="00723032">
              <w:rPr>
                <w:spacing w:val="1"/>
                <w:szCs w:val="20"/>
              </w:rPr>
              <w:t>s</w:t>
            </w:r>
            <w:r w:rsidRPr="00723032">
              <w:rPr>
                <w:szCs w:val="20"/>
              </w:rPr>
              <w:t>ures put in</w:t>
            </w:r>
            <w:r w:rsidRPr="00723032">
              <w:rPr>
                <w:spacing w:val="1"/>
                <w:szCs w:val="20"/>
              </w:rPr>
              <w:t xml:space="preserve"> </w:t>
            </w:r>
            <w:r w:rsidRPr="00723032">
              <w:rPr>
                <w:szCs w:val="20"/>
              </w:rPr>
              <w:t>pl</w:t>
            </w:r>
            <w:r w:rsidRPr="00723032">
              <w:rPr>
                <w:spacing w:val="-3"/>
                <w:szCs w:val="20"/>
              </w:rPr>
              <w:t>a</w:t>
            </w:r>
            <w:r w:rsidRPr="00723032">
              <w:rPr>
                <w:spacing w:val="1"/>
                <w:szCs w:val="20"/>
              </w:rPr>
              <w:t>c</w:t>
            </w:r>
            <w:r w:rsidRPr="00723032">
              <w:rPr>
                <w:szCs w:val="20"/>
              </w:rPr>
              <w:t>e</w:t>
            </w:r>
            <w:r w:rsidRPr="00723032">
              <w:rPr>
                <w:spacing w:val="-2"/>
                <w:szCs w:val="20"/>
              </w:rPr>
              <w:t xml:space="preserve"> </w:t>
            </w:r>
            <w:r w:rsidRPr="00723032">
              <w:rPr>
                <w:spacing w:val="1"/>
                <w:szCs w:val="20"/>
              </w:rPr>
              <w:t>t</w:t>
            </w:r>
            <w:r w:rsidRPr="00723032">
              <w:rPr>
                <w:szCs w:val="20"/>
              </w:rPr>
              <w:t>o</w:t>
            </w:r>
            <w:r w:rsidRPr="00723032">
              <w:rPr>
                <w:spacing w:val="1"/>
                <w:szCs w:val="20"/>
              </w:rPr>
              <w:t xml:space="preserve"> </w:t>
            </w:r>
            <w:r w:rsidRPr="00723032">
              <w:rPr>
                <w:szCs w:val="20"/>
              </w:rPr>
              <w:t>prevent</w:t>
            </w:r>
            <w:r w:rsidRPr="00723032">
              <w:rPr>
                <w:spacing w:val="2"/>
                <w:szCs w:val="20"/>
              </w:rPr>
              <w:t xml:space="preserve"> </w:t>
            </w:r>
            <w:r w:rsidRPr="00723032">
              <w:rPr>
                <w:spacing w:val="-3"/>
                <w:szCs w:val="20"/>
              </w:rPr>
              <w:t>n</w:t>
            </w:r>
            <w:r w:rsidRPr="00723032">
              <w:rPr>
                <w:szCs w:val="20"/>
              </w:rPr>
              <w:t>ega</w:t>
            </w:r>
            <w:r w:rsidRPr="00723032">
              <w:rPr>
                <w:spacing w:val="1"/>
                <w:szCs w:val="20"/>
              </w:rPr>
              <w:t>t</w:t>
            </w:r>
            <w:r w:rsidRPr="00723032">
              <w:rPr>
                <w:szCs w:val="20"/>
              </w:rPr>
              <w:t xml:space="preserve">ive </w:t>
            </w:r>
            <w:r w:rsidRPr="00723032">
              <w:rPr>
                <w:spacing w:val="-2"/>
                <w:szCs w:val="20"/>
              </w:rPr>
              <w:t>i</w:t>
            </w:r>
            <w:r w:rsidRPr="00723032">
              <w:rPr>
                <w:spacing w:val="3"/>
                <w:szCs w:val="20"/>
              </w:rPr>
              <w:t>m</w:t>
            </w:r>
            <w:r w:rsidRPr="00723032">
              <w:rPr>
                <w:szCs w:val="20"/>
              </w:rPr>
              <w:t>pac</w:t>
            </w:r>
            <w:r w:rsidRPr="00723032">
              <w:rPr>
                <w:spacing w:val="1"/>
                <w:szCs w:val="20"/>
              </w:rPr>
              <w:t>t?</w:t>
            </w:r>
          </w:p>
        </w:tc>
        <w:tc>
          <w:tcPr>
            <w:tcW w:w="720" w:type="dxa"/>
          </w:tcPr>
          <w:p w14:paraId="1952334F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1873033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</w:tr>
      <w:tr w:rsidR="0015411D" w14:paraId="0F0F645B" w14:textId="77777777" w:rsidTr="00324807">
        <w:trPr>
          <w:trHeight w:val="432"/>
        </w:trPr>
        <w:tc>
          <w:tcPr>
            <w:tcW w:w="9445" w:type="dxa"/>
          </w:tcPr>
          <w:p w14:paraId="480180F1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rFonts w:eastAsia="Arial" w:cs="Arial"/>
                <w:spacing w:val="-1"/>
                <w:szCs w:val="20"/>
              </w:rPr>
              <w:t>Hands free lifting devices and/or nu</w:t>
            </w:r>
            <w:r w:rsidRPr="00723032">
              <w:rPr>
                <w:rFonts w:eastAsia="Arial" w:cs="Arial"/>
                <w:spacing w:val="3"/>
                <w:szCs w:val="20"/>
              </w:rPr>
              <w:t>m</w:t>
            </w:r>
            <w:r w:rsidRPr="00723032">
              <w:rPr>
                <w:rFonts w:eastAsia="Arial" w:cs="Arial"/>
                <w:spacing w:val="-1"/>
                <w:szCs w:val="20"/>
              </w:rPr>
              <w:t>be</w:t>
            </w:r>
            <w:r w:rsidRPr="00723032">
              <w:rPr>
                <w:rFonts w:eastAsia="Arial" w:cs="Arial"/>
                <w:szCs w:val="20"/>
              </w:rPr>
              <w:t xml:space="preserve">r </w:t>
            </w:r>
            <w:r w:rsidRPr="00723032">
              <w:rPr>
                <w:rFonts w:eastAsia="Arial" w:cs="Arial"/>
                <w:spacing w:val="-3"/>
                <w:szCs w:val="20"/>
              </w:rPr>
              <w:t>o</w:t>
            </w:r>
            <w:r w:rsidRPr="00723032">
              <w:rPr>
                <w:rFonts w:eastAsia="Arial" w:cs="Arial"/>
                <w:szCs w:val="20"/>
              </w:rPr>
              <w:t xml:space="preserve">f 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a</w:t>
            </w:r>
            <w:r w:rsidRPr="00723032">
              <w:rPr>
                <w:rFonts w:eastAsia="Arial" w:cs="Arial"/>
                <w:szCs w:val="20"/>
              </w:rPr>
              <w:t>g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zCs w:val="20"/>
              </w:rPr>
              <w:t>li</w:t>
            </w:r>
            <w:r w:rsidRPr="00723032">
              <w:rPr>
                <w:rFonts w:eastAsia="Arial" w:cs="Arial"/>
                <w:spacing w:val="-1"/>
                <w:szCs w:val="20"/>
              </w:rPr>
              <w:t>n</w:t>
            </w:r>
            <w:r w:rsidRPr="00723032">
              <w:rPr>
                <w:rFonts w:eastAsia="Arial" w:cs="Arial"/>
                <w:spacing w:val="-3"/>
                <w:szCs w:val="20"/>
              </w:rPr>
              <w:t>e</w:t>
            </w:r>
            <w:r w:rsidRPr="00723032">
              <w:rPr>
                <w:rFonts w:eastAsia="Arial" w:cs="Arial"/>
                <w:szCs w:val="20"/>
              </w:rPr>
              <w:t>s (</w:t>
            </w:r>
            <w:r w:rsidRPr="00723032">
              <w:rPr>
                <w:rFonts w:eastAsia="Arial" w:cs="Arial"/>
                <w:spacing w:val="2"/>
                <w:szCs w:val="20"/>
              </w:rPr>
              <w:t xml:space="preserve">if </w:t>
            </w:r>
            <w:r w:rsidRPr="00723032">
              <w:rPr>
                <w:rFonts w:eastAsia="Arial" w:cs="Arial"/>
                <w:spacing w:val="-1"/>
                <w:szCs w:val="20"/>
              </w:rPr>
              <w:t>requ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re</w:t>
            </w:r>
            <w:r w:rsidRPr="00723032">
              <w:rPr>
                <w:rFonts w:eastAsia="Arial" w:cs="Arial"/>
                <w:szCs w:val="20"/>
              </w:rPr>
              <w:t>d)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h</w:t>
            </w:r>
            <w:r w:rsidRPr="00723032">
              <w:rPr>
                <w:rFonts w:eastAsia="Arial" w:cs="Arial"/>
                <w:spacing w:val="-3"/>
                <w:szCs w:val="20"/>
              </w:rPr>
              <w:t>a</w:t>
            </w:r>
            <w:r w:rsidRPr="00723032">
              <w:rPr>
                <w:rFonts w:eastAsia="Arial" w:cs="Arial"/>
                <w:szCs w:val="20"/>
              </w:rPr>
              <w:t>s</w:t>
            </w:r>
            <w:r w:rsidRPr="00723032">
              <w:rPr>
                <w:rFonts w:eastAsia="Arial" w:cs="Arial"/>
                <w:spacing w:val="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3"/>
                <w:szCs w:val="20"/>
              </w:rPr>
              <w:t>b</w:t>
            </w:r>
            <w:r w:rsidRPr="00723032">
              <w:rPr>
                <w:rFonts w:eastAsia="Arial" w:cs="Arial"/>
                <w:spacing w:val="-1"/>
                <w:szCs w:val="20"/>
              </w:rPr>
              <w:t xml:space="preserve">een evaluated and </w:t>
            </w:r>
            <w:r w:rsidRPr="00723032">
              <w:rPr>
                <w:rFonts w:eastAsia="Arial" w:cs="Arial"/>
                <w:spacing w:val="1"/>
                <w:szCs w:val="20"/>
              </w:rPr>
              <w:t>c</w:t>
            </w:r>
            <w:r w:rsidRPr="00723032">
              <w:rPr>
                <w:rFonts w:eastAsia="Arial" w:cs="Arial"/>
                <w:spacing w:val="-1"/>
                <w:szCs w:val="20"/>
              </w:rPr>
              <w:t>on</w:t>
            </w:r>
            <w:r w:rsidRPr="00723032">
              <w:rPr>
                <w:rFonts w:eastAsia="Arial" w:cs="Arial"/>
                <w:spacing w:val="1"/>
                <w:szCs w:val="20"/>
              </w:rPr>
              <w:t>f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3"/>
                <w:szCs w:val="20"/>
              </w:rPr>
              <w:t>r</w:t>
            </w:r>
            <w:r w:rsidRPr="00723032">
              <w:rPr>
                <w:rFonts w:eastAsia="Arial" w:cs="Arial"/>
                <w:spacing w:val="3"/>
                <w:szCs w:val="20"/>
              </w:rPr>
              <w:t>m</w:t>
            </w:r>
            <w:r w:rsidRPr="00723032">
              <w:rPr>
                <w:rFonts w:eastAsia="Arial" w:cs="Arial"/>
                <w:spacing w:val="-1"/>
                <w:szCs w:val="20"/>
              </w:rPr>
              <w:t>ed?</w:t>
            </w:r>
          </w:p>
        </w:tc>
        <w:tc>
          <w:tcPr>
            <w:tcW w:w="720" w:type="dxa"/>
          </w:tcPr>
          <w:p w14:paraId="7CBC78E3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919181" w:themeColor="accent3"/>
            </w:tcBorders>
          </w:tcPr>
          <w:p w14:paraId="65768669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</w:tr>
      <w:tr w:rsidR="0015411D" w14:paraId="5D10A2D6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9445" w:type="dxa"/>
          </w:tcPr>
          <w:p w14:paraId="5C89B459" w14:textId="77777777" w:rsidR="0015411D" w:rsidRPr="00723032" w:rsidRDefault="0015411D" w:rsidP="00A4439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The l</w:t>
            </w:r>
            <w:r w:rsidRPr="00723032">
              <w:rPr>
                <w:szCs w:val="20"/>
              </w:rPr>
              <w:t>oad(s) has been checked for containment of contents and loose items to prevent Dropped Objects</w:t>
            </w:r>
            <w:r>
              <w:rPr>
                <w:szCs w:val="20"/>
              </w:rPr>
              <w:t>?</w:t>
            </w:r>
            <w:r w:rsidRPr="00723032">
              <w:rPr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9D8AA80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BFBFBF" w:themeFill="background1" w:themeFillShade="BF"/>
          </w:tcPr>
          <w:p w14:paraId="7811C71D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15411D" w14:paraId="0EAD3EC7" w14:textId="77777777" w:rsidTr="00324807">
        <w:trPr>
          <w:trHeight w:val="432"/>
        </w:trPr>
        <w:tc>
          <w:tcPr>
            <w:tcW w:w="9445" w:type="dxa"/>
          </w:tcPr>
          <w:p w14:paraId="6243DCF5" w14:textId="77777777" w:rsidR="0015411D" w:rsidRPr="00723032" w:rsidRDefault="0015411D" w:rsidP="00A44399">
            <w:pPr>
              <w:spacing w:before="40" w:after="4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The l</w:t>
            </w:r>
            <w:r w:rsidRPr="00723032">
              <w:rPr>
                <w:rFonts w:eastAsia="Arial" w:cs="Arial"/>
                <w:spacing w:val="-1"/>
                <w:szCs w:val="20"/>
              </w:rPr>
              <w:t>oa</w:t>
            </w:r>
            <w:r w:rsidRPr="00723032">
              <w:rPr>
                <w:rFonts w:eastAsia="Arial" w:cs="Arial"/>
                <w:szCs w:val="20"/>
              </w:rPr>
              <w:t xml:space="preserve">d(s) are </w:t>
            </w:r>
            <w:r w:rsidRPr="00723032">
              <w:rPr>
                <w:rFonts w:eastAsia="Arial" w:cs="Arial"/>
                <w:spacing w:val="1"/>
                <w:szCs w:val="20"/>
              </w:rPr>
              <w:t>f</w:t>
            </w:r>
            <w:r w:rsidRPr="00723032">
              <w:rPr>
                <w:rFonts w:eastAsia="Arial" w:cs="Arial"/>
                <w:spacing w:val="-1"/>
                <w:szCs w:val="20"/>
              </w:rPr>
              <w:t>re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t</w:t>
            </w:r>
            <w:r w:rsidRPr="00723032">
              <w:rPr>
                <w:rFonts w:eastAsia="Arial" w:cs="Arial"/>
                <w:szCs w:val="20"/>
              </w:rPr>
              <w:t>o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b</w:t>
            </w:r>
            <w:r w:rsidRPr="00723032">
              <w:rPr>
                <w:rFonts w:eastAsia="Arial" w:cs="Arial"/>
                <w:szCs w:val="20"/>
              </w:rPr>
              <w:t xml:space="preserve">e </w:t>
            </w:r>
            <w:r w:rsidRPr="00723032">
              <w:rPr>
                <w:rFonts w:eastAsia="Arial" w:cs="Arial"/>
                <w:spacing w:val="-2"/>
                <w:szCs w:val="20"/>
              </w:rPr>
              <w:t>l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1"/>
                <w:szCs w:val="20"/>
              </w:rPr>
              <w:t>ft</w:t>
            </w:r>
            <w:r w:rsidRPr="00723032">
              <w:rPr>
                <w:rFonts w:eastAsia="Arial" w:cs="Arial"/>
                <w:spacing w:val="-1"/>
                <w:szCs w:val="20"/>
              </w:rPr>
              <w:t>e</w:t>
            </w:r>
            <w:r w:rsidRPr="00723032">
              <w:rPr>
                <w:rFonts w:eastAsia="Arial" w:cs="Arial"/>
                <w:szCs w:val="20"/>
              </w:rPr>
              <w:t>d (</w:t>
            </w:r>
            <w:proofErr w:type="gramStart"/>
            <w:r>
              <w:rPr>
                <w:rFonts w:eastAsia="Arial" w:cs="Arial"/>
                <w:szCs w:val="20"/>
              </w:rPr>
              <w:t>e.g.</w:t>
            </w:r>
            <w:proofErr w:type="gramEnd"/>
            <w:r>
              <w:rPr>
                <w:rFonts w:eastAsia="Arial" w:cs="Arial"/>
                <w:szCs w:val="20"/>
              </w:rPr>
              <w:t xml:space="preserve"> </w:t>
            </w:r>
            <w:r w:rsidRPr="00723032">
              <w:rPr>
                <w:rFonts w:eastAsia="Arial" w:cs="Arial"/>
                <w:szCs w:val="20"/>
              </w:rPr>
              <w:t>sea fastenings released, all hold down</w:t>
            </w:r>
            <w:r>
              <w:rPr>
                <w:rFonts w:eastAsia="Arial" w:cs="Arial"/>
                <w:szCs w:val="20"/>
              </w:rPr>
              <w:t xml:space="preserve"> bolts removed, not jammed</w:t>
            </w:r>
            <w:r w:rsidRPr="00723032">
              <w:rPr>
                <w:rFonts w:eastAsia="Arial" w:cs="Arial"/>
                <w:szCs w:val="20"/>
              </w:rPr>
              <w:t>)</w:t>
            </w:r>
            <w:r>
              <w:rPr>
                <w:rFonts w:eastAsia="Arial" w:cs="Arial"/>
                <w:szCs w:val="20"/>
              </w:rPr>
              <w:t>?</w:t>
            </w:r>
          </w:p>
        </w:tc>
        <w:tc>
          <w:tcPr>
            <w:tcW w:w="720" w:type="dxa"/>
          </w:tcPr>
          <w:p w14:paraId="60808E73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E3E3DC" w:themeFill="background2" w:themeFillTint="99"/>
          </w:tcPr>
          <w:p w14:paraId="3EE5BDC0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15411D" w14:paraId="76131DB5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9445" w:type="dxa"/>
          </w:tcPr>
          <w:p w14:paraId="274E0B79" w14:textId="77777777" w:rsidR="0015411D" w:rsidRPr="00723032" w:rsidRDefault="0015411D" w:rsidP="00A44399">
            <w:pPr>
              <w:spacing w:before="40" w:after="40"/>
              <w:rPr>
                <w:szCs w:val="20"/>
              </w:rPr>
            </w:pPr>
            <w:r w:rsidRPr="00D7479C">
              <w:rPr>
                <w:szCs w:val="20"/>
              </w:rPr>
              <w:t xml:space="preserve">No one is positioned </w:t>
            </w:r>
            <w:r>
              <w:rPr>
                <w:szCs w:val="20"/>
              </w:rPr>
              <w:t xml:space="preserve">where they could be crushed or where they could be </w:t>
            </w:r>
            <w:r w:rsidRPr="00D7479C">
              <w:rPr>
                <w:szCs w:val="20"/>
              </w:rPr>
              <w:t xml:space="preserve">under </w:t>
            </w:r>
            <w:r>
              <w:rPr>
                <w:szCs w:val="20"/>
              </w:rPr>
              <w:t>the travel path of the load?</w:t>
            </w:r>
          </w:p>
        </w:tc>
        <w:tc>
          <w:tcPr>
            <w:tcW w:w="720" w:type="dxa"/>
          </w:tcPr>
          <w:p w14:paraId="781AD6C1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BFBFBF" w:themeFill="background1" w:themeFillShade="BF"/>
          </w:tcPr>
          <w:p w14:paraId="38AD93FD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15411D" w14:paraId="72DB133D" w14:textId="77777777" w:rsidTr="00324807">
        <w:trPr>
          <w:trHeight w:val="432"/>
        </w:trPr>
        <w:tc>
          <w:tcPr>
            <w:tcW w:w="9445" w:type="dxa"/>
          </w:tcPr>
          <w:p w14:paraId="5667AFEC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pacing w:val="-1"/>
                <w:szCs w:val="20"/>
              </w:rPr>
              <w:t>u</w:t>
            </w:r>
            <w:r w:rsidRPr="00723032">
              <w:rPr>
                <w:rFonts w:eastAsia="Arial" w:cs="Arial"/>
                <w:spacing w:val="1"/>
                <w:szCs w:val="20"/>
              </w:rPr>
              <w:t>f</w:t>
            </w:r>
            <w:r w:rsidRPr="00723032">
              <w:rPr>
                <w:rFonts w:eastAsia="Arial" w:cs="Arial"/>
                <w:spacing w:val="-1"/>
                <w:szCs w:val="20"/>
              </w:rPr>
              <w:t>f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1"/>
                <w:szCs w:val="20"/>
              </w:rPr>
              <w:t>c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e</w:t>
            </w:r>
            <w:r w:rsidRPr="00723032">
              <w:rPr>
                <w:rFonts w:eastAsia="Arial" w:cs="Arial"/>
                <w:spacing w:val="-3"/>
                <w:szCs w:val="20"/>
              </w:rPr>
              <w:t>n</w:t>
            </w:r>
            <w:r w:rsidRPr="00723032">
              <w:rPr>
                <w:rFonts w:eastAsia="Arial" w:cs="Arial"/>
                <w:szCs w:val="20"/>
              </w:rPr>
              <w:t>t</w:t>
            </w:r>
            <w:r w:rsidRPr="00723032">
              <w:rPr>
                <w:rFonts w:eastAsia="Arial" w:cs="Arial"/>
                <w:spacing w:val="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pe</w:t>
            </w:r>
            <w:r w:rsidRPr="00723032">
              <w:rPr>
                <w:rFonts w:eastAsia="Arial" w:cs="Arial"/>
                <w:spacing w:val="-3"/>
                <w:szCs w:val="20"/>
              </w:rPr>
              <w:t>r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pacing w:val="-1"/>
                <w:szCs w:val="20"/>
              </w:rPr>
              <w:t>onne</w:t>
            </w:r>
            <w:r w:rsidRPr="00723032">
              <w:rPr>
                <w:rFonts w:eastAsia="Arial" w:cs="Arial"/>
                <w:szCs w:val="20"/>
              </w:rPr>
              <w:t>l</w:t>
            </w:r>
            <w:r w:rsidRPr="00723032">
              <w:rPr>
                <w:rFonts w:eastAsia="Arial" w:cs="Arial"/>
                <w:spacing w:val="2"/>
                <w:szCs w:val="20"/>
              </w:rPr>
              <w:t xml:space="preserve"> have been assigned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re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pacing w:val="-1"/>
                <w:szCs w:val="20"/>
              </w:rPr>
              <w:t>pon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b</w:t>
            </w:r>
            <w:r w:rsidRPr="00723032">
              <w:rPr>
                <w:rFonts w:eastAsia="Arial" w:cs="Arial"/>
                <w:spacing w:val="-2"/>
                <w:szCs w:val="20"/>
              </w:rPr>
              <w:t>i</w:t>
            </w:r>
            <w:r w:rsidRPr="00723032">
              <w:rPr>
                <w:rFonts w:eastAsia="Arial" w:cs="Arial"/>
                <w:szCs w:val="20"/>
              </w:rPr>
              <w:t>li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3"/>
                <w:szCs w:val="20"/>
              </w:rPr>
              <w:t>e</w:t>
            </w:r>
            <w:r w:rsidRPr="00723032">
              <w:rPr>
                <w:rFonts w:eastAsia="Arial" w:cs="Arial"/>
                <w:szCs w:val="20"/>
              </w:rPr>
              <w:t>s</w:t>
            </w:r>
            <w:r w:rsidRPr="00723032">
              <w:rPr>
                <w:rFonts w:eastAsia="Arial" w:cs="Arial"/>
                <w:spacing w:val="2"/>
                <w:szCs w:val="20"/>
              </w:rPr>
              <w:t xml:space="preserve"> for the lift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(</w:t>
            </w:r>
            <w:proofErr w:type="gramStart"/>
            <w:r w:rsidRPr="00723032">
              <w:rPr>
                <w:rFonts w:eastAsia="Arial" w:cs="Arial"/>
                <w:spacing w:val="-1"/>
                <w:szCs w:val="20"/>
              </w:rPr>
              <w:t>e.</w:t>
            </w:r>
            <w:r w:rsidRPr="00723032">
              <w:rPr>
                <w:rFonts w:eastAsia="Arial" w:cs="Arial"/>
                <w:szCs w:val="20"/>
              </w:rPr>
              <w:t>g.</w:t>
            </w:r>
            <w:proofErr w:type="gramEnd"/>
            <w:r w:rsidRPr="00723032">
              <w:rPr>
                <w:rFonts w:eastAsia="Arial" w:cs="Arial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1"/>
                <w:szCs w:val="20"/>
              </w:rPr>
              <w:t>A</w:t>
            </w:r>
            <w:r w:rsidRPr="00723032">
              <w:rPr>
                <w:rFonts w:eastAsia="Arial" w:cs="Arial"/>
                <w:spacing w:val="-1"/>
                <w:szCs w:val="20"/>
              </w:rPr>
              <w:t>u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hor</w:t>
            </w:r>
            <w:r w:rsidRPr="00723032">
              <w:rPr>
                <w:rFonts w:eastAsia="Arial" w:cs="Arial"/>
                <w:spacing w:val="-2"/>
                <w:szCs w:val="20"/>
              </w:rPr>
              <w:t>i</w:t>
            </w:r>
            <w:r w:rsidRPr="00723032">
              <w:rPr>
                <w:rFonts w:eastAsia="Arial" w:cs="Arial"/>
                <w:spacing w:val="1"/>
                <w:szCs w:val="20"/>
              </w:rPr>
              <w:t>z</w:t>
            </w:r>
            <w:r w:rsidRPr="00723032">
              <w:rPr>
                <w:rFonts w:eastAsia="Arial" w:cs="Arial"/>
                <w:spacing w:val="-1"/>
                <w:szCs w:val="20"/>
              </w:rPr>
              <w:t>ed Signaler/</w:t>
            </w:r>
            <w:r w:rsidRPr="00723032">
              <w:rPr>
                <w:rFonts w:eastAsia="Arial" w:cs="Arial"/>
                <w:szCs w:val="20"/>
              </w:rPr>
              <w:t>Load Handler)?</w:t>
            </w:r>
          </w:p>
        </w:tc>
        <w:tc>
          <w:tcPr>
            <w:tcW w:w="720" w:type="dxa"/>
          </w:tcPr>
          <w:p w14:paraId="62D4E4A6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E3E3DC" w:themeFill="background2" w:themeFillTint="99"/>
          </w:tcPr>
          <w:p w14:paraId="1C548E12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15411D" w14:paraId="69C6765A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9445" w:type="dxa"/>
          </w:tcPr>
          <w:p w14:paraId="597E0F08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rFonts w:eastAsia="Arial" w:cs="Arial"/>
                <w:spacing w:val="1"/>
                <w:szCs w:val="20"/>
              </w:rPr>
              <w:t>P</w:t>
            </w:r>
            <w:r w:rsidRPr="00723032">
              <w:rPr>
                <w:rFonts w:eastAsia="Arial" w:cs="Arial"/>
                <w:spacing w:val="-1"/>
                <w:szCs w:val="20"/>
              </w:rPr>
              <w:t>re-u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equ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3"/>
                <w:szCs w:val="20"/>
              </w:rPr>
              <w:t>p</w:t>
            </w:r>
            <w:r w:rsidRPr="00723032">
              <w:rPr>
                <w:rFonts w:eastAsia="Arial" w:cs="Arial"/>
                <w:spacing w:val="3"/>
                <w:szCs w:val="20"/>
              </w:rPr>
              <w:t>m</w:t>
            </w:r>
            <w:r w:rsidRPr="00723032">
              <w:rPr>
                <w:rFonts w:eastAsia="Arial" w:cs="Arial"/>
                <w:spacing w:val="-1"/>
                <w:szCs w:val="20"/>
              </w:rPr>
              <w:t>e</w:t>
            </w:r>
            <w:r w:rsidRPr="00723032">
              <w:rPr>
                <w:rFonts w:eastAsia="Arial" w:cs="Arial"/>
                <w:spacing w:val="-3"/>
                <w:szCs w:val="20"/>
              </w:rPr>
              <w:t>n</w:t>
            </w:r>
            <w:r w:rsidRPr="00723032">
              <w:rPr>
                <w:rFonts w:eastAsia="Arial" w:cs="Arial"/>
                <w:szCs w:val="20"/>
              </w:rPr>
              <w:t xml:space="preserve">t </w:t>
            </w:r>
            <w:proofErr w:type="gramStart"/>
            <w:r w:rsidRPr="00723032">
              <w:rPr>
                <w:rFonts w:eastAsia="Arial" w:cs="Arial"/>
                <w:spacing w:val="1"/>
                <w:szCs w:val="20"/>
              </w:rPr>
              <w:t>c</w:t>
            </w:r>
            <w:r w:rsidRPr="00723032">
              <w:rPr>
                <w:rFonts w:eastAsia="Arial" w:cs="Arial"/>
                <w:spacing w:val="-1"/>
                <w:szCs w:val="20"/>
              </w:rPr>
              <w:t>heck</w:t>
            </w:r>
            <w:r w:rsidRPr="00723032">
              <w:rPr>
                <w:rFonts w:eastAsia="Arial" w:cs="Arial"/>
                <w:szCs w:val="20"/>
              </w:rPr>
              <w:t>s</w:t>
            </w:r>
            <w:proofErr w:type="gramEnd"/>
            <w:r w:rsidRPr="00723032">
              <w:rPr>
                <w:rFonts w:eastAsia="Arial" w:cs="Arial"/>
                <w:spacing w:val="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 xml:space="preserve">and 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n</w:t>
            </w:r>
            <w:r w:rsidRPr="00723032">
              <w:rPr>
                <w:rFonts w:eastAsia="Arial" w:cs="Arial"/>
                <w:spacing w:val="1"/>
                <w:szCs w:val="20"/>
              </w:rPr>
              <w:t>s</w:t>
            </w:r>
            <w:r w:rsidRPr="00723032">
              <w:rPr>
                <w:rFonts w:eastAsia="Arial" w:cs="Arial"/>
                <w:spacing w:val="-1"/>
                <w:szCs w:val="20"/>
              </w:rPr>
              <w:t>pec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zCs w:val="20"/>
              </w:rPr>
              <w:t>i</w:t>
            </w:r>
            <w:r w:rsidRPr="00723032">
              <w:rPr>
                <w:rFonts w:eastAsia="Arial" w:cs="Arial"/>
                <w:spacing w:val="-1"/>
                <w:szCs w:val="20"/>
              </w:rPr>
              <w:t>on</w:t>
            </w:r>
            <w:r w:rsidRPr="00723032">
              <w:rPr>
                <w:rFonts w:eastAsia="Arial" w:cs="Arial"/>
                <w:szCs w:val="20"/>
              </w:rPr>
              <w:t xml:space="preserve">s </w:t>
            </w:r>
            <w:r w:rsidRPr="00723032">
              <w:rPr>
                <w:rFonts w:eastAsia="Arial" w:cs="Arial"/>
                <w:spacing w:val="-1"/>
                <w:szCs w:val="20"/>
              </w:rPr>
              <w:t>hav</w:t>
            </w:r>
            <w:r w:rsidRPr="00723032">
              <w:rPr>
                <w:rFonts w:eastAsia="Arial" w:cs="Arial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-1"/>
                <w:szCs w:val="20"/>
              </w:rPr>
              <w:t>bee</w:t>
            </w:r>
            <w:r w:rsidRPr="00723032">
              <w:rPr>
                <w:rFonts w:eastAsia="Arial" w:cs="Arial"/>
                <w:szCs w:val="20"/>
              </w:rPr>
              <w:t>n</w:t>
            </w:r>
            <w:r w:rsidRPr="00723032">
              <w:rPr>
                <w:rFonts w:eastAsia="Arial" w:cs="Arial"/>
                <w:spacing w:val="-2"/>
                <w:szCs w:val="20"/>
              </w:rPr>
              <w:t xml:space="preserve"> </w:t>
            </w:r>
            <w:r w:rsidRPr="00723032">
              <w:rPr>
                <w:rFonts w:eastAsia="Arial" w:cs="Arial"/>
                <w:spacing w:val="1"/>
                <w:szCs w:val="20"/>
              </w:rPr>
              <w:t>c</w:t>
            </w:r>
            <w:r w:rsidRPr="00723032">
              <w:rPr>
                <w:rFonts w:eastAsia="Arial" w:cs="Arial"/>
                <w:spacing w:val="-3"/>
                <w:szCs w:val="20"/>
              </w:rPr>
              <w:t>o</w:t>
            </w:r>
            <w:r w:rsidRPr="00723032">
              <w:rPr>
                <w:rFonts w:eastAsia="Arial" w:cs="Arial"/>
                <w:spacing w:val="3"/>
                <w:szCs w:val="20"/>
              </w:rPr>
              <w:t>m</w:t>
            </w:r>
            <w:r w:rsidRPr="00723032">
              <w:rPr>
                <w:rFonts w:eastAsia="Arial" w:cs="Arial"/>
                <w:spacing w:val="-1"/>
                <w:szCs w:val="20"/>
              </w:rPr>
              <w:t>p</w:t>
            </w:r>
            <w:r w:rsidRPr="00723032">
              <w:rPr>
                <w:rFonts w:eastAsia="Arial" w:cs="Arial"/>
                <w:szCs w:val="20"/>
              </w:rPr>
              <w:t>l</w:t>
            </w:r>
            <w:r w:rsidRPr="00723032">
              <w:rPr>
                <w:rFonts w:eastAsia="Arial" w:cs="Arial"/>
                <w:spacing w:val="-3"/>
                <w:szCs w:val="20"/>
              </w:rPr>
              <w:t>e</w:t>
            </w:r>
            <w:r w:rsidRPr="00723032">
              <w:rPr>
                <w:rFonts w:eastAsia="Arial" w:cs="Arial"/>
                <w:spacing w:val="1"/>
                <w:szCs w:val="20"/>
              </w:rPr>
              <w:t>t</w:t>
            </w:r>
            <w:r w:rsidRPr="00723032">
              <w:rPr>
                <w:rFonts w:eastAsia="Arial" w:cs="Arial"/>
                <w:spacing w:val="-1"/>
                <w:szCs w:val="20"/>
              </w:rPr>
              <w:t>ed?</w:t>
            </w:r>
          </w:p>
        </w:tc>
        <w:tc>
          <w:tcPr>
            <w:tcW w:w="720" w:type="dxa"/>
          </w:tcPr>
          <w:p w14:paraId="54139A1E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BFBFBF" w:themeFill="background1" w:themeFillShade="BF"/>
          </w:tcPr>
          <w:p w14:paraId="0F0C668A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15411D" w14:paraId="084BC837" w14:textId="77777777" w:rsidTr="00324807">
        <w:trPr>
          <w:trHeight w:val="432"/>
        </w:trPr>
        <w:tc>
          <w:tcPr>
            <w:tcW w:w="9445" w:type="dxa"/>
          </w:tcPr>
          <w:p w14:paraId="7DB739B3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rFonts w:eastAsia="Arial" w:cs="Arial"/>
                <w:spacing w:val="1"/>
                <w:szCs w:val="20"/>
              </w:rPr>
              <w:t>Weight, size, shape, and center of gravity of the load(s) have been determined?</w:t>
            </w:r>
          </w:p>
        </w:tc>
        <w:tc>
          <w:tcPr>
            <w:tcW w:w="720" w:type="dxa"/>
          </w:tcPr>
          <w:p w14:paraId="792D9484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E3E3DC" w:themeFill="background2" w:themeFillTint="99"/>
          </w:tcPr>
          <w:p w14:paraId="64A77BF8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  <w:tr w:rsidR="0015411D" w14:paraId="72EE799C" w14:textId="77777777" w:rsidTr="003248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9445" w:type="dxa"/>
          </w:tcPr>
          <w:p w14:paraId="5E4CA7C4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rPr>
                <w:szCs w:val="20"/>
              </w:rPr>
            </w:pPr>
            <w:r w:rsidRPr="00723032">
              <w:rPr>
                <w:rFonts w:eastAsia="Arial" w:cs="Arial"/>
                <w:spacing w:val="1"/>
                <w:szCs w:val="20"/>
              </w:rPr>
              <w:t xml:space="preserve">The route to be travelled has been identified, </w:t>
            </w:r>
            <w:proofErr w:type="gramStart"/>
            <w:r w:rsidRPr="00723032">
              <w:rPr>
                <w:rFonts w:eastAsia="Arial" w:cs="Arial"/>
                <w:spacing w:val="1"/>
                <w:szCs w:val="20"/>
              </w:rPr>
              <w:t>checked</w:t>
            </w:r>
            <w:proofErr w:type="gramEnd"/>
            <w:r w:rsidRPr="00723032">
              <w:rPr>
                <w:rFonts w:eastAsia="Arial" w:cs="Arial"/>
                <w:spacing w:val="1"/>
                <w:szCs w:val="20"/>
              </w:rPr>
              <w:t xml:space="preserve"> and cleared of obstructions?</w:t>
            </w:r>
          </w:p>
        </w:tc>
        <w:tc>
          <w:tcPr>
            <w:tcW w:w="720" w:type="dxa"/>
          </w:tcPr>
          <w:p w14:paraId="3DCCF67A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  <w:r w:rsidRPr="00723032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032">
              <w:rPr>
                <w:szCs w:val="20"/>
              </w:rPr>
              <w:instrText xml:space="preserve"> FORMCHECKBOX </w:instrText>
            </w:r>
            <w:r w:rsidR="00B1666A">
              <w:rPr>
                <w:szCs w:val="20"/>
              </w:rPr>
            </w:r>
            <w:r w:rsidR="00B1666A">
              <w:rPr>
                <w:szCs w:val="20"/>
              </w:rPr>
              <w:fldChar w:fldCharType="separate"/>
            </w:r>
            <w:r w:rsidRPr="00723032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l2br w:val="single" w:sz="4" w:space="0" w:color="919181" w:themeColor="accent3"/>
            </w:tcBorders>
            <w:shd w:val="clear" w:color="auto" w:fill="BFBFBF" w:themeFill="background1" w:themeFillShade="BF"/>
          </w:tcPr>
          <w:p w14:paraId="7B186BDA" w14:textId="77777777" w:rsidR="0015411D" w:rsidRPr="00723032" w:rsidRDefault="0015411D" w:rsidP="00A44399">
            <w:pPr>
              <w:tabs>
                <w:tab w:val="left" w:pos="2430"/>
                <w:tab w:val="left" w:pos="5040"/>
                <w:tab w:val="left" w:pos="7864"/>
              </w:tabs>
              <w:jc w:val="center"/>
              <w:rPr>
                <w:szCs w:val="20"/>
              </w:rPr>
            </w:pPr>
          </w:p>
        </w:tc>
      </w:tr>
    </w:tbl>
    <w:p w14:paraId="41BC59C5" w14:textId="77777777" w:rsidR="00F65582" w:rsidRDefault="00F65582" w:rsidP="00F65582">
      <w:pPr>
        <w:rPr>
          <w:sz w:val="6"/>
          <w:szCs w:val="6"/>
        </w:rPr>
      </w:pPr>
      <w:r>
        <w:br w:type="page"/>
      </w:r>
    </w:p>
    <w:p w14:paraId="71CCBD65" w14:textId="77777777" w:rsidR="00F65582" w:rsidRDefault="00F65582" w:rsidP="00F65582">
      <w:pPr>
        <w:pStyle w:val="Spacer-3pttext"/>
      </w:pPr>
    </w:p>
    <w:tbl>
      <w:tblPr>
        <w:tblStyle w:val="BHPBDocTable"/>
        <w:tblW w:w="0" w:type="auto"/>
        <w:tblLook w:val="0600" w:firstRow="0" w:lastRow="0" w:firstColumn="0" w:lastColumn="0" w:noHBand="1" w:noVBand="1"/>
      </w:tblPr>
      <w:tblGrid>
        <w:gridCol w:w="1450"/>
        <w:gridCol w:w="9340"/>
      </w:tblGrid>
      <w:tr w:rsidR="00CF79F5" w:rsidRPr="00C6630C" w14:paraId="19A159B5" w14:textId="77777777" w:rsidTr="0015411D">
        <w:trPr>
          <w:trHeight w:val="638"/>
        </w:trPr>
        <w:tc>
          <w:tcPr>
            <w:tcW w:w="1450" w:type="dxa"/>
            <w:shd w:val="clear" w:color="auto" w:fill="E85100" w:themeFill="accent1"/>
            <w:vAlign w:val="center"/>
          </w:tcPr>
          <w:p w14:paraId="568ABBEF" w14:textId="77777777" w:rsidR="00CF79F5" w:rsidRPr="0023118E" w:rsidRDefault="00CF79F5" w:rsidP="00BD78BC">
            <w:pPr>
              <w:rPr>
                <w:b/>
                <w:szCs w:val="20"/>
              </w:rPr>
            </w:pPr>
            <w:r w:rsidRPr="0023118E">
              <w:rPr>
                <w:b/>
                <w:color w:val="FFFFFF" w:themeColor="background1"/>
                <w:szCs w:val="20"/>
              </w:rPr>
              <w:t>REMEMBER:</w:t>
            </w:r>
          </w:p>
        </w:tc>
        <w:tc>
          <w:tcPr>
            <w:tcW w:w="9566" w:type="dxa"/>
            <w:shd w:val="clear" w:color="auto" w:fill="FFDAC7" w:themeFill="accent1" w:themeFillTint="33"/>
            <w:vAlign w:val="center"/>
          </w:tcPr>
          <w:p w14:paraId="23589D90" w14:textId="77777777" w:rsidR="00CF79F5" w:rsidRPr="0023118E" w:rsidRDefault="00CF79F5" w:rsidP="009733E7">
            <w:pPr>
              <w:spacing w:before="40" w:after="40"/>
              <w:jc w:val="center"/>
              <w:rPr>
                <w:b/>
                <w:szCs w:val="20"/>
              </w:rPr>
            </w:pPr>
            <w:r w:rsidRPr="0023118E">
              <w:rPr>
                <w:b/>
                <w:szCs w:val="20"/>
              </w:rPr>
              <w:t xml:space="preserve">The </w:t>
            </w:r>
            <w:r>
              <w:rPr>
                <w:b/>
                <w:szCs w:val="20"/>
              </w:rPr>
              <w:t>l</w:t>
            </w:r>
            <w:r w:rsidRPr="0023118E">
              <w:rPr>
                <w:b/>
                <w:szCs w:val="20"/>
              </w:rPr>
              <w:t>ift is</w:t>
            </w:r>
            <w:r>
              <w:rPr>
                <w:b/>
                <w:szCs w:val="20"/>
              </w:rPr>
              <w:t xml:space="preserve"> </w:t>
            </w:r>
            <w:proofErr w:type="gramStart"/>
            <w:r>
              <w:rPr>
                <w:b/>
                <w:szCs w:val="20"/>
              </w:rPr>
              <w:t>in</w:t>
            </w:r>
            <w:r w:rsidRPr="0023118E">
              <w:rPr>
                <w:b/>
                <w:szCs w:val="20"/>
              </w:rPr>
              <w:t>complete</w:t>
            </w:r>
            <w:proofErr w:type="gramEnd"/>
            <w:r w:rsidRPr="0023118E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and the crane hook considered a live load </w:t>
            </w:r>
            <w:r w:rsidR="002466D1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>until the boom is in the rest and the crane shut down.</w:t>
            </w:r>
          </w:p>
        </w:tc>
      </w:tr>
    </w:tbl>
    <w:p w14:paraId="5DFB37AA" w14:textId="77777777" w:rsidR="00CF79F5" w:rsidRDefault="00CF79F5" w:rsidP="009733E7">
      <w:pPr>
        <w:jc w:val="center"/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4514"/>
        <w:gridCol w:w="3790"/>
        <w:gridCol w:w="2486"/>
      </w:tblGrid>
      <w:tr w:rsidR="00AC1D35" w14:paraId="69DD3207" w14:textId="77777777" w:rsidTr="00AC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608" w:type="dxa"/>
            <w:tcBorders>
              <w:right w:val="nil"/>
            </w:tcBorders>
          </w:tcPr>
          <w:p w14:paraId="09935678" w14:textId="77777777" w:rsidR="00AC1D35" w:rsidRDefault="00AC1D35" w:rsidP="00CF79F5">
            <w:r w:rsidRPr="00644F79">
              <w:t>Competent Person Declaration: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7468E7AC" w14:textId="77777777" w:rsidR="00AC1D35" w:rsidRDefault="00AC1D35" w:rsidP="00CF79F5"/>
        </w:tc>
        <w:tc>
          <w:tcPr>
            <w:tcW w:w="2538" w:type="dxa"/>
            <w:tcBorders>
              <w:left w:val="nil"/>
            </w:tcBorders>
          </w:tcPr>
          <w:p w14:paraId="778CA685" w14:textId="77777777" w:rsidR="00AC1D35" w:rsidRDefault="00AC1D35" w:rsidP="00CF79F5"/>
        </w:tc>
      </w:tr>
      <w:tr w:rsidR="00AC1D35" w14:paraId="2DB8E89A" w14:textId="77777777" w:rsidTr="007B02D6">
        <w:trPr>
          <w:trHeight w:val="864"/>
        </w:trPr>
        <w:tc>
          <w:tcPr>
            <w:tcW w:w="11016" w:type="dxa"/>
            <w:gridSpan w:val="3"/>
            <w:shd w:val="clear" w:color="auto" w:fill="D1D1C5" w:themeFill="background2"/>
          </w:tcPr>
          <w:p w14:paraId="65D51E2B" w14:textId="77777777" w:rsidR="00AC1D35" w:rsidRPr="007B02D6" w:rsidRDefault="00AC1D35" w:rsidP="00AC1D35">
            <w:pPr>
              <w:spacing w:before="60" w:after="60"/>
              <w:rPr>
                <w:sz w:val="18"/>
              </w:rPr>
            </w:pPr>
            <w:r w:rsidRPr="007B02D6">
              <w:rPr>
                <w:sz w:val="18"/>
              </w:rPr>
              <w:t>I confirm that I have verified:</w:t>
            </w:r>
          </w:p>
          <w:p w14:paraId="3BF3397A" w14:textId="77777777" w:rsidR="00AC1D35" w:rsidRPr="007B02D6" w:rsidRDefault="00AC1D35" w:rsidP="00AC1D35">
            <w:pPr>
              <w:pStyle w:val="BHPBBulletsLevel1"/>
              <w:spacing w:before="60" w:after="60"/>
              <w:ind w:left="360" w:hanging="180"/>
              <w:jc w:val="left"/>
              <w:rPr>
                <w:sz w:val="18"/>
              </w:rPr>
            </w:pPr>
            <w:r w:rsidRPr="007B02D6">
              <w:rPr>
                <w:sz w:val="18"/>
              </w:rPr>
              <w:t>The adequacy of the lift plan to mitigate the risk of injury</w:t>
            </w:r>
          </w:p>
          <w:p w14:paraId="7CF0DFB3" w14:textId="77777777" w:rsidR="00AC1D35" w:rsidRPr="00780B44" w:rsidRDefault="00AC1D35" w:rsidP="007B02D6">
            <w:pPr>
              <w:pStyle w:val="BHPBBulletsLevel1"/>
              <w:spacing w:before="60" w:after="60"/>
              <w:ind w:left="360" w:hanging="180"/>
              <w:jc w:val="left"/>
            </w:pPr>
            <w:r w:rsidRPr="007B02D6">
              <w:rPr>
                <w:sz w:val="18"/>
              </w:rPr>
              <w:t>The accuracy of the responses in the planning checklist</w:t>
            </w:r>
          </w:p>
          <w:p w14:paraId="3FC2C2D3" w14:textId="77777777" w:rsidR="00A01F2D" w:rsidRDefault="00A01F2D" w:rsidP="007B02D6">
            <w:pPr>
              <w:pStyle w:val="BHPBBulletsLevel1"/>
              <w:spacing w:before="60" w:after="60"/>
              <w:ind w:left="360" w:hanging="180"/>
              <w:jc w:val="left"/>
            </w:pPr>
            <w:r w:rsidRPr="00906AAC">
              <w:rPr>
                <w:sz w:val="18"/>
                <w:szCs w:val="18"/>
              </w:rPr>
              <w:t>That all personnel involved in the lift have been briefed on the job risk assessment and lift plan</w:t>
            </w:r>
          </w:p>
        </w:tc>
      </w:tr>
      <w:tr w:rsidR="00AC1D35" w14:paraId="65DBC9F7" w14:textId="77777777" w:rsidTr="00AC1D35">
        <w:trPr>
          <w:trHeight w:val="720"/>
        </w:trPr>
        <w:tc>
          <w:tcPr>
            <w:tcW w:w="4608" w:type="dxa"/>
            <w:tcMar>
              <w:top w:w="43" w:type="dxa"/>
              <w:left w:w="115" w:type="dxa"/>
              <w:right w:w="115" w:type="dxa"/>
            </w:tcMar>
            <w:vAlign w:val="top"/>
          </w:tcPr>
          <w:p w14:paraId="29C02E85" w14:textId="77777777" w:rsidR="00AC1D35" w:rsidRPr="00644F79" w:rsidRDefault="00AC1D35" w:rsidP="00AC1D35">
            <w:r w:rsidRPr="00644F79">
              <w:t>Name (print):</w:t>
            </w:r>
          </w:p>
          <w:p w14:paraId="4CC55E3C" w14:textId="77777777" w:rsidR="00AC1D35" w:rsidRPr="00644F79" w:rsidRDefault="00AC1D35" w:rsidP="00AC1D35">
            <w:r w:rsidRPr="00644F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F79">
              <w:instrText xml:space="preserve"> FORMTEXT </w:instrText>
            </w:r>
            <w:r w:rsidRPr="00644F79">
              <w:fldChar w:fldCharType="separate"/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fldChar w:fldCharType="end"/>
            </w:r>
          </w:p>
        </w:tc>
        <w:tc>
          <w:tcPr>
            <w:tcW w:w="3870" w:type="dxa"/>
            <w:vAlign w:val="top"/>
          </w:tcPr>
          <w:p w14:paraId="4ABD0D4C" w14:textId="77777777" w:rsidR="00AC1D35" w:rsidRPr="00644F79" w:rsidRDefault="00AC1D35" w:rsidP="00AC1D35">
            <w:r w:rsidRPr="00644F79">
              <w:t>Signature:</w:t>
            </w:r>
          </w:p>
          <w:p w14:paraId="51B3ECDB" w14:textId="77777777" w:rsidR="00AC1D35" w:rsidRPr="00644F79" w:rsidRDefault="00AC1D35" w:rsidP="00AC1D35">
            <w:r w:rsidRPr="00644F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F79">
              <w:instrText xml:space="preserve"> FORMTEXT </w:instrText>
            </w:r>
            <w:r w:rsidRPr="00644F79">
              <w:fldChar w:fldCharType="separate"/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fldChar w:fldCharType="end"/>
            </w:r>
          </w:p>
        </w:tc>
        <w:tc>
          <w:tcPr>
            <w:tcW w:w="2538" w:type="dxa"/>
            <w:vAlign w:val="top"/>
          </w:tcPr>
          <w:p w14:paraId="7E927C00" w14:textId="77777777" w:rsidR="00AC1D35" w:rsidRPr="00644F79" w:rsidRDefault="00AC1D35" w:rsidP="00AC1D35">
            <w:r w:rsidRPr="00644F79">
              <w:t>Date:</w:t>
            </w:r>
          </w:p>
          <w:p w14:paraId="54AC0229" w14:textId="77777777" w:rsidR="00AC1D35" w:rsidRPr="00644F79" w:rsidRDefault="00AC1D35" w:rsidP="00AC1D35">
            <w:r w:rsidRPr="00644F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F79">
              <w:instrText xml:space="preserve"> FORMTEXT </w:instrText>
            </w:r>
            <w:r w:rsidRPr="00644F79">
              <w:fldChar w:fldCharType="separate"/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fldChar w:fldCharType="end"/>
            </w:r>
          </w:p>
        </w:tc>
      </w:tr>
    </w:tbl>
    <w:p w14:paraId="3BDFF839" w14:textId="77777777" w:rsidR="00CF79F5" w:rsidRDefault="00CF79F5" w:rsidP="007B02D6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4512"/>
        <w:gridCol w:w="3791"/>
        <w:gridCol w:w="2487"/>
      </w:tblGrid>
      <w:tr w:rsidR="007B02D6" w14:paraId="5D182788" w14:textId="77777777" w:rsidTr="00BD7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608" w:type="dxa"/>
            <w:tcBorders>
              <w:right w:val="nil"/>
            </w:tcBorders>
          </w:tcPr>
          <w:p w14:paraId="1A428757" w14:textId="77777777" w:rsidR="007B02D6" w:rsidRDefault="007B02D6" w:rsidP="00BD78BC">
            <w:r>
              <w:t>Job Supervisor Approval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054EC5EA" w14:textId="77777777" w:rsidR="007B02D6" w:rsidRDefault="007B02D6" w:rsidP="00BD78BC"/>
        </w:tc>
        <w:tc>
          <w:tcPr>
            <w:tcW w:w="2538" w:type="dxa"/>
            <w:tcBorders>
              <w:left w:val="nil"/>
            </w:tcBorders>
          </w:tcPr>
          <w:p w14:paraId="3A0B430D" w14:textId="77777777" w:rsidR="007B02D6" w:rsidRDefault="007B02D6" w:rsidP="00BD78BC"/>
        </w:tc>
      </w:tr>
      <w:tr w:rsidR="007B02D6" w14:paraId="6D0DB524" w14:textId="77777777" w:rsidTr="007B02D6">
        <w:trPr>
          <w:trHeight w:val="576"/>
        </w:trPr>
        <w:tc>
          <w:tcPr>
            <w:tcW w:w="11016" w:type="dxa"/>
            <w:gridSpan w:val="3"/>
            <w:shd w:val="clear" w:color="auto" w:fill="D1D1C5" w:themeFill="background2"/>
          </w:tcPr>
          <w:p w14:paraId="02B17622" w14:textId="77777777" w:rsidR="007B02D6" w:rsidRPr="007B02D6" w:rsidRDefault="007B02D6" w:rsidP="007B02D6">
            <w:r w:rsidRPr="007B02D6">
              <w:rPr>
                <w:sz w:val="18"/>
              </w:rPr>
              <w:t xml:space="preserve">I confirm that I have verified that all personnel involved in the lift have been briefed on the Job Risk Assessment and Lift </w:t>
            </w:r>
            <w:proofErr w:type="gramStart"/>
            <w:r w:rsidRPr="007B02D6">
              <w:rPr>
                <w:sz w:val="18"/>
              </w:rPr>
              <w:t>Plan, and</w:t>
            </w:r>
            <w:proofErr w:type="gramEnd"/>
            <w:r w:rsidRPr="007B02D6">
              <w:rPr>
                <w:sz w:val="18"/>
              </w:rPr>
              <w:t xml:space="preserve"> authorize the commencement of lifting operations.</w:t>
            </w:r>
          </w:p>
        </w:tc>
      </w:tr>
      <w:tr w:rsidR="007B02D6" w14:paraId="0463DC2B" w14:textId="77777777" w:rsidTr="00BD78BC">
        <w:trPr>
          <w:trHeight w:val="720"/>
        </w:trPr>
        <w:tc>
          <w:tcPr>
            <w:tcW w:w="4608" w:type="dxa"/>
            <w:tcMar>
              <w:top w:w="43" w:type="dxa"/>
              <w:left w:w="115" w:type="dxa"/>
              <w:right w:w="115" w:type="dxa"/>
            </w:tcMar>
            <w:vAlign w:val="top"/>
          </w:tcPr>
          <w:p w14:paraId="41EB0829" w14:textId="77777777" w:rsidR="007B02D6" w:rsidRPr="00644F79" w:rsidRDefault="007B02D6" w:rsidP="00BD78BC">
            <w:r w:rsidRPr="00644F79">
              <w:t>Name (print):</w:t>
            </w:r>
          </w:p>
          <w:p w14:paraId="70A4F4D1" w14:textId="77777777" w:rsidR="007B02D6" w:rsidRPr="00644F79" w:rsidRDefault="007B02D6" w:rsidP="00BD78BC">
            <w:r w:rsidRPr="00644F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F79">
              <w:instrText xml:space="preserve"> FORMTEXT </w:instrText>
            </w:r>
            <w:r w:rsidRPr="00644F79">
              <w:fldChar w:fldCharType="separate"/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fldChar w:fldCharType="end"/>
            </w:r>
          </w:p>
        </w:tc>
        <w:tc>
          <w:tcPr>
            <w:tcW w:w="3870" w:type="dxa"/>
            <w:vAlign w:val="top"/>
          </w:tcPr>
          <w:p w14:paraId="0350F3A9" w14:textId="77777777" w:rsidR="007B02D6" w:rsidRPr="00644F79" w:rsidRDefault="007B02D6" w:rsidP="00BD78BC">
            <w:r w:rsidRPr="00644F79">
              <w:t>Signature:</w:t>
            </w:r>
          </w:p>
          <w:p w14:paraId="53A04614" w14:textId="77777777" w:rsidR="007B02D6" w:rsidRPr="00644F79" w:rsidRDefault="007B02D6" w:rsidP="00BD78BC">
            <w:r w:rsidRPr="00644F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F79">
              <w:instrText xml:space="preserve"> FORMTEXT </w:instrText>
            </w:r>
            <w:r w:rsidRPr="00644F79">
              <w:fldChar w:fldCharType="separate"/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fldChar w:fldCharType="end"/>
            </w:r>
          </w:p>
        </w:tc>
        <w:tc>
          <w:tcPr>
            <w:tcW w:w="2538" w:type="dxa"/>
            <w:vAlign w:val="top"/>
          </w:tcPr>
          <w:p w14:paraId="46AD4323" w14:textId="77777777" w:rsidR="007B02D6" w:rsidRPr="00644F79" w:rsidRDefault="007B02D6" w:rsidP="00BD78BC">
            <w:r w:rsidRPr="00644F79">
              <w:t>Date:</w:t>
            </w:r>
          </w:p>
          <w:p w14:paraId="7FF56656" w14:textId="77777777" w:rsidR="007B02D6" w:rsidRPr="00644F79" w:rsidRDefault="007B02D6" w:rsidP="00BD78BC">
            <w:r w:rsidRPr="00644F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F79">
              <w:instrText xml:space="preserve"> FORMTEXT </w:instrText>
            </w:r>
            <w:r w:rsidRPr="00644F79">
              <w:fldChar w:fldCharType="separate"/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t> </w:t>
            </w:r>
            <w:r w:rsidRPr="00644F79">
              <w:fldChar w:fldCharType="end"/>
            </w:r>
          </w:p>
        </w:tc>
      </w:tr>
    </w:tbl>
    <w:p w14:paraId="060218E5" w14:textId="77777777" w:rsidR="007B02D6" w:rsidRPr="00780B44" w:rsidRDefault="007B02D6" w:rsidP="007B02D6">
      <w:pPr>
        <w:pStyle w:val="Spacer-3pttext"/>
        <w:rPr>
          <w:sz w:val="20"/>
          <w:szCs w:val="20"/>
        </w:rPr>
      </w:pPr>
    </w:p>
    <w:tbl>
      <w:tblPr>
        <w:tblStyle w:val="BHPBFormTableStyle"/>
        <w:tblW w:w="10785" w:type="dxa"/>
        <w:tblBorders>
          <w:top w:val="single" w:sz="12" w:space="0" w:color="919181" w:themeColor="accent3"/>
          <w:left w:val="single" w:sz="12" w:space="0" w:color="919181" w:themeColor="accent3"/>
          <w:bottom w:val="single" w:sz="12" w:space="0" w:color="919181" w:themeColor="accent3"/>
          <w:right w:val="single" w:sz="12" w:space="0" w:color="919181" w:themeColor="accent3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169"/>
        <w:gridCol w:w="9616"/>
      </w:tblGrid>
      <w:tr w:rsidR="00A01F2D" w14:paraId="2C2EAE2D" w14:textId="77777777" w:rsidTr="00780B44">
        <w:trPr>
          <w:trHeight w:val="576"/>
        </w:trPr>
        <w:tc>
          <w:tcPr>
            <w:tcW w:w="1169" w:type="dxa"/>
            <w:shd w:val="clear" w:color="auto" w:fill="D1D1C5" w:themeFill="background2"/>
          </w:tcPr>
          <w:p w14:paraId="1981B04F" w14:textId="77777777" w:rsidR="00A01F2D" w:rsidRDefault="00A01F2D" w:rsidP="00AC1159">
            <w:pPr>
              <w:jc w:val="center"/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3E5613C0" wp14:editId="07408B77">
                  <wp:extent cx="371475" cy="371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eenButton_LeftArrow.svg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6" w:type="dxa"/>
            <w:shd w:val="clear" w:color="auto" w:fill="D1D1C5" w:themeFill="background2"/>
          </w:tcPr>
          <w:p w14:paraId="1F557322" w14:textId="77777777" w:rsidR="00A01F2D" w:rsidRPr="00997D37" w:rsidRDefault="00A01F2D" w:rsidP="00AC11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 copy of the Plan must be maintained at the work location and in a central location of the facility (so all active work can be monitored). </w:t>
            </w:r>
          </w:p>
        </w:tc>
      </w:tr>
    </w:tbl>
    <w:p w14:paraId="15DCD17D" w14:textId="77777777" w:rsidR="00A01F2D" w:rsidRDefault="00A01F2D" w:rsidP="007B02D6">
      <w:pPr>
        <w:pStyle w:val="Spacer-3pttext"/>
      </w:pPr>
    </w:p>
    <w:p w14:paraId="535D536B" w14:textId="77777777" w:rsidR="00A01F2D" w:rsidRPr="007B02D6" w:rsidRDefault="00A01F2D" w:rsidP="007B02D6">
      <w:pPr>
        <w:pStyle w:val="Spacer-3pttext"/>
      </w:pPr>
    </w:p>
    <w:sectPr w:rsidR="00A01F2D" w:rsidRPr="007B02D6" w:rsidSect="00037A36">
      <w:headerReference w:type="default" r:id="rId13"/>
      <w:footerReference w:type="default" r:id="rId14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7C3C" w14:textId="77777777" w:rsidR="00815FA8" w:rsidRDefault="00815FA8" w:rsidP="00931474">
      <w:r>
        <w:separator/>
      </w:r>
    </w:p>
    <w:p w14:paraId="11D9F0D4" w14:textId="77777777" w:rsidR="00815FA8" w:rsidRDefault="00815FA8" w:rsidP="00931474"/>
  </w:endnote>
  <w:endnote w:type="continuationSeparator" w:id="0">
    <w:p w14:paraId="0D004B7C" w14:textId="77777777" w:rsidR="00815FA8" w:rsidRDefault="00815FA8" w:rsidP="00931474">
      <w:r>
        <w:continuationSeparator/>
      </w:r>
    </w:p>
    <w:p w14:paraId="5F5C9382" w14:textId="77777777" w:rsidR="00815FA8" w:rsidRDefault="00815FA8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AC1159" w14:paraId="618B011B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63C6909D" w14:textId="77777777" w:rsidR="00AC1159" w:rsidRDefault="00AC1159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inline distT="0" distB="0" distL="0" distR="0" wp14:anchorId="61679083" wp14:editId="12B22878">
                <wp:extent cx="682678" cy="336499"/>
                <wp:effectExtent l="0" t="0" r="3175" b="698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163" cy="341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53A6B1FF" w14:textId="42F501CB" w:rsidR="00AC1159" w:rsidRPr="00973E4A" w:rsidRDefault="00356E83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Petroleum Deepwater - </w:t>
          </w:r>
          <w:r w:rsidR="003826D5">
            <w:rPr>
              <w:noProof/>
              <w:sz w:val="15"/>
              <w:szCs w:val="15"/>
              <w:lang w:eastAsia="en-US"/>
            </w:rPr>
            <w:t>Woodside Energy</w:t>
          </w:r>
          <w:r w:rsidR="00AC1159" w:rsidRPr="00973E4A">
            <w:rPr>
              <w:noProof/>
              <w:sz w:val="15"/>
              <w:szCs w:val="15"/>
              <w:lang w:eastAsia="en-US"/>
            </w:rPr>
            <w:t xml:space="preserve"> – Revision 0</w:t>
          </w:r>
          <w:r>
            <w:rPr>
              <w:noProof/>
              <w:sz w:val="15"/>
              <w:szCs w:val="15"/>
              <w:lang w:eastAsia="en-US"/>
            </w:rPr>
            <w:t>4</w:t>
          </w:r>
          <w:r w:rsidR="00AC1159" w:rsidRPr="00973E4A">
            <w:rPr>
              <w:sz w:val="15"/>
              <w:szCs w:val="15"/>
            </w:rPr>
            <w:t xml:space="preserve"> (</w:t>
          </w:r>
          <w:r w:rsidR="00AC1159">
            <w:rPr>
              <w:sz w:val="15"/>
              <w:szCs w:val="15"/>
            </w:rPr>
            <w:t>Revision Date</w:t>
          </w:r>
          <w:r w:rsidR="00AC1159" w:rsidRPr="00FD759D">
            <w:rPr>
              <w:sz w:val="15"/>
              <w:szCs w:val="15"/>
            </w:rPr>
            <w:t xml:space="preserve">: </w:t>
          </w:r>
          <w:r>
            <w:rPr>
              <w:sz w:val="15"/>
              <w:szCs w:val="15"/>
            </w:rPr>
            <w:t xml:space="preserve">14-Nov-2022, </w:t>
          </w:r>
          <w:r w:rsidR="00AC1159" w:rsidRPr="00FD759D">
            <w:rPr>
              <w:sz w:val="15"/>
              <w:szCs w:val="15"/>
            </w:rPr>
            <w:t xml:space="preserve">Valid Until: </w:t>
          </w:r>
          <w:r>
            <w:rPr>
              <w:sz w:val="15"/>
              <w:szCs w:val="15"/>
            </w:rPr>
            <w:t>14-Nov-2024</w:t>
          </w:r>
          <w:r w:rsidR="00AC1159">
            <w:rPr>
              <w:sz w:val="15"/>
              <w:szCs w:val="15"/>
            </w:rPr>
            <w:t>)</w:t>
          </w:r>
        </w:p>
        <w:p w14:paraId="3D07711C" w14:textId="370BFE07" w:rsidR="00AC1159" w:rsidRPr="00973E4A" w:rsidRDefault="00AC1159" w:rsidP="00973E4A">
          <w:pPr>
            <w:pStyle w:val="FooterTextGray"/>
            <w:tabs>
              <w:tab w:val="right" w:pos="9655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89317D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89317D">
            <w:rPr>
              <w:rStyle w:val="PageNumber"/>
              <w:noProof/>
              <w:sz w:val="15"/>
              <w:szCs w:val="15"/>
            </w:rPr>
            <w:t>6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2CB66305" w14:textId="77777777" w:rsidR="00AC1159" w:rsidRPr="005357A9" w:rsidRDefault="00AC1159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8C97" w14:textId="77777777" w:rsidR="00815FA8" w:rsidRDefault="00815FA8" w:rsidP="00931474">
      <w:r>
        <w:separator/>
      </w:r>
    </w:p>
    <w:p w14:paraId="6A783FEA" w14:textId="77777777" w:rsidR="00815FA8" w:rsidRDefault="00815FA8" w:rsidP="00931474"/>
  </w:footnote>
  <w:footnote w:type="continuationSeparator" w:id="0">
    <w:p w14:paraId="7B8249DE" w14:textId="77777777" w:rsidR="00815FA8" w:rsidRDefault="00815FA8" w:rsidP="00931474">
      <w:r>
        <w:continuationSeparator/>
      </w:r>
    </w:p>
    <w:p w14:paraId="5058BF6F" w14:textId="77777777" w:rsidR="00815FA8" w:rsidRDefault="00815FA8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1"/>
      <w:gridCol w:w="3289"/>
    </w:tblGrid>
    <w:tr w:rsidR="00AC1159" w14:paraId="1DAF5802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2C851198" w14:textId="77777777" w:rsidR="00AC1159" w:rsidRPr="005357A9" w:rsidRDefault="00AC1159" w:rsidP="009D63DF">
          <w:pPr>
            <w:pStyle w:val="DocTitleSecondary"/>
            <w:tabs>
              <w:tab w:val="clear" w:pos="8306"/>
            </w:tabs>
          </w:pPr>
          <w:r>
            <w:t>Non-</w:t>
          </w:r>
          <w:r w:rsidRPr="00350FB5">
            <w:t>Routine Lift Work Plan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0800B1BD" w14:textId="77777777" w:rsidR="00AC1159" w:rsidRPr="008C7A70" w:rsidRDefault="00AC1159" w:rsidP="00FC5B09">
          <w:pPr>
            <w:pStyle w:val="DocNumberSecondary"/>
          </w:pPr>
          <w:r>
            <w:t>PET-HSE27-SF-FRM-00002</w:t>
          </w:r>
        </w:p>
      </w:tc>
    </w:tr>
  </w:tbl>
  <w:p w14:paraId="6AD00EFA" w14:textId="77777777" w:rsidR="00AC1159" w:rsidRPr="005357A9" w:rsidRDefault="00AC1159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18"/>
  </w:num>
  <w:num w:numId="5">
    <w:abstractNumId w:val="23"/>
  </w:num>
  <w:num w:numId="6">
    <w:abstractNumId w:val="30"/>
  </w:num>
  <w:num w:numId="7">
    <w:abstractNumId w:val="40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3"/>
  </w:num>
  <w:num w:numId="20">
    <w:abstractNumId w:val="24"/>
  </w:num>
  <w:num w:numId="21">
    <w:abstractNumId w:val="39"/>
  </w:num>
  <w:num w:numId="22">
    <w:abstractNumId w:val="28"/>
  </w:num>
  <w:num w:numId="23">
    <w:abstractNumId w:val="13"/>
  </w:num>
  <w:num w:numId="24">
    <w:abstractNumId w:val="17"/>
  </w:num>
  <w:num w:numId="25">
    <w:abstractNumId w:val="15"/>
  </w:num>
  <w:num w:numId="26">
    <w:abstractNumId w:val="22"/>
  </w:num>
  <w:num w:numId="27">
    <w:abstractNumId w:val="25"/>
  </w:num>
  <w:num w:numId="28">
    <w:abstractNumId w:val="29"/>
  </w:num>
  <w:num w:numId="29">
    <w:abstractNumId w:val="38"/>
  </w:num>
  <w:num w:numId="30">
    <w:abstractNumId w:val="42"/>
  </w:num>
  <w:num w:numId="31">
    <w:abstractNumId w:val="16"/>
  </w:num>
  <w:num w:numId="32">
    <w:abstractNumId w:val="12"/>
  </w:num>
  <w:num w:numId="33">
    <w:abstractNumId w:val="19"/>
  </w:num>
  <w:num w:numId="34">
    <w:abstractNumId w:val="43"/>
  </w:num>
  <w:num w:numId="35">
    <w:abstractNumId w:val="31"/>
  </w:num>
  <w:num w:numId="36">
    <w:abstractNumId w:val="44"/>
  </w:num>
  <w:num w:numId="37">
    <w:abstractNumId w:val="36"/>
  </w:num>
  <w:num w:numId="38">
    <w:abstractNumId w:val="20"/>
  </w:num>
  <w:num w:numId="39">
    <w:abstractNumId w:val="37"/>
  </w:num>
  <w:num w:numId="40">
    <w:abstractNumId w:val="14"/>
  </w:num>
  <w:num w:numId="41">
    <w:abstractNumId w:val="41"/>
  </w:num>
  <w:num w:numId="42">
    <w:abstractNumId w:val="35"/>
  </w:num>
  <w:num w:numId="4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44">
    <w:abstractNumId w:val="34"/>
  </w:num>
  <w:num w:numId="4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nZrrRfhvpmgoKUx9o/+uIPRW5qukoZQ5ADqBmMy3i8CEsj9rvE3WUl8FoA0YA4rLss5EvwNUfZN1D0O3PN/aQ==" w:salt="iT/C1QXcMG/blDuv5RLPjQ=="/>
  <w:defaultTabStop w:val="720"/>
  <w:defaultTableStyle w:val="BHPBFormTableStyle"/>
  <w:characterSpacingControl w:val="doNotCompress"/>
  <w:hdrShapeDefaults>
    <o:shapedefaults v:ext="edit" spidmax="12289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26FE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3349"/>
    <w:rsid w:val="00094716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24E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11D"/>
    <w:rsid w:val="00154907"/>
    <w:rsid w:val="001551DA"/>
    <w:rsid w:val="00155B85"/>
    <w:rsid w:val="00157AF7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50A4"/>
    <w:rsid w:val="001B69A9"/>
    <w:rsid w:val="001B7DBF"/>
    <w:rsid w:val="001C10C7"/>
    <w:rsid w:val="001C2922"/>
    <w:rsid w:val="001C4C0E"/>
    <w:rsid w:val="001C6431"/>
    <w:rsid w:val="001D2438"/>
    <w:rsid w:val="001D53D5"/>
    <w:rsid w:val="001D5771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4F2C"/>
    <w:rsid w:val="00216F8B"/>
    <w:rsid w:val="00222A10"/>
    <w:rsid w:val="00225566"/>
    <w:rsid w:val="00227E62"/>
    <w:rsid w:val="0023282B"/>
    <w:rsid w:val="0023359C"/>
    <w:rsid w:val="00235FAB"/>
    <w:rsid w:val="002417BE"/>
    <w:rsid w:val="00243271"/>
    <w:rsid w:val="002466D1"/>
    <w:rsid w:val="00247811"/>
    <w:rsid w:val="00253866"/>
    <w:rsid w:val="002550FD"/>
    <w:rsid w:val="00255EBA"/>
    <w:rsid w:val="00260E12"/>
    <w:rsid w:val="00263FEB"/>
    <w:rsid w:val="00266415"/>
    <w:rsid w:val="002733BA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95C"/>
    <w:rsid w:val="002B1F92"/>
    <w:rsid w:val="002B27B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4291"/>
    <w:rsid w:val="002D78F1"/>
    <w:rsid w:val="002E091F"/>
    <w:rsid w:val="002E1ABC"/>
    <w:rsid w:val="002E1AE8"/>
    <w:rsid w:val="002E69A6"/>
    <w:rsid w:val="002F1337"/>
    <w:rsid w:val="003052AF"/>
    <w:rsid w:val="00307F90"/>
    <w:rsid w:val="003133BC"/>
    <w:rsid w:val="00322D91"/>
    <w:rsid w:val="00324807"/>
    <w:rsid w:val="00330FE6"/>
    <w:rsid w:val="00337AFA"/>
    <w:rsid w:val="00341020"/>
    <w:rsid w:val="003430AE"/>
    <w:rsid w:val="0035065A"/>
    <w:rsid w:val="00350FB5"/>
    <w:rsid w:val="00351881"/>
    <w:rsid w:val="00355C98"/>
    <w:rsid w:val="00356E83"/>
    <w:rsid w:val="00362C5E"/>
    <w:rsid w:val="00364874"/>
    <w:rsid w:val="00370C6F"/>
    <w:rsid w:val="003730BC"/>
    <w:rsid w:val="0037408A"/>
    <w:rsid w:val="00377D35"/>
    <w:rsid w:val="003826D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42F6"/>
    <w:rsid w:val="0044757F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4A1"/>
    <w:rsid w:val="004926F2"/>
    <w:rsid w:val="004A0CCD"/>
    <w:rsid w:val="004A522F"/>
    <w:rsid w:val="004A540D"/>
    <w:rsid w:val="004A699D"/>
    <w:rsid w:val="004A712A"/>
    <w:rsid w:val="004A741E"/>
    <w:rsid w:val="004B3666"/>
    <w:rsid w:val="004C2057"/>
    <w:rsid w:val="004C3231"/>
    <w:rsid w:val="004C3817"/>
    <w:rsid w:val="004C4E75"/>
    <w:rsid w:val="004C5E91"/>
    <w:rsid w:val="004D0AE3"/>
    <w:rsid w:val="004D0F59"/>
    <w:rsid w:val="004D30B9"/>
    <w:rsid w:val="004D71F6"/>
    <w:rsid w:val="004E1B74"/>
    <w:rsid w:val="004E5E6F"/>
    <w:rsid w:val="004E6D32"/>
    <w:rsid w:val="004F0AAD"/>
    <w:rsid w:val="004F0CCA"/>
    <w:rsid w:val="004F62ED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567CB"/>
    <w:rsid w:val="005613F8"/>
    <w:rsid w:val="005621C3"/>
    <w:rsid w:val="0056291B"/>
    <w:rsid w:val="005635C8"/>
    <w:rsid w:val="005652BB"/>
    <w:rsid w:val="005678CF"/>
    <w:rsid w:val="00567D41"/>
    <w:rsid w:val="00586A6D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15369"/>
    <w:rsid w:val="006217B2"/>
    <w:rsid w:val="00622304"/>
    <w:rsid w:val="00623DD5"/>
    <w:rsid w:val="00630C7C"/>
    <w:rsid w:val="00630CC4"/>
    <w:rsid w:val="00634541"/>
    <w:rsid w:val="00636A0C"/>
    <w:rsid w:val="0064249F"/>
    <w:rsid w:val="0064443A"/>
    <w:rsid w:val="00645563"/>
    <w:rsid w:val="006467F0"/>
    <w:rsid w:val="00663B54"/>
    <w:rsid w:val="0066594F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0E5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93D"/>
    <w:rsid w:val="006E3BA2"/>
    <w:rsid w:val="006E492D"/>
    <w:rsid w:val="006E4BD3"/>
    <w:rsid w:val="006E7D32"/>
    <w:rsid w:val="006F1261"/>
    <w:rsid w:val="006F13C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7A82"/>
    <w:rsid w:val="0075174B"/>
    <w:rsid w:val="00771024"/>
    <w:rsid w:val="00771F9E"/>
    <w:rsid w:val="007742C5"/>
    <w:rsid w:val="00780B44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02D6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014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15FA8"/>
    <w:rsid w:val="008321D7"/>
    <w:rsid w:val="008341A3"/>
    <w:rsid w:val="00835DF5"/>
    <w:rsid w:val="00837BF7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632EA"/>
    <w:rsid w:val="00870377"/>
    <w:rsid w:val="00870B72"/>
    <w:rsid w:val="00873336"/>
    <w:rsid w:val="00873A0C"/>
    <w:rsid w:val="0087534E"/>
    <w:rsid w:val="00875BFE"/>
    <w:rsid w:val="00877312"/>
    <w:rsid w:val="00882B9D"/>
    <w:rsid w:val="008830CA"/>
    <w:rsid w:val="00886248"/>
    <w:rsid w:val="00886DBC"/>
    <w:rsid w:val="0089134E"/>
    <w:rsid w:val="0089314D"/>
    <w:rsid w:val="0089317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2D2"/>
    <w:rsid w:val="009576FE"/>
    <w:rsid w:val="00964812"/>
    <w:rsid w:val="00964D6A"/>
    <w:rsid w:val="00966BBF"/>
    <w:rsid w:val="00967674"/>
    <w:rsid w:val="0096773C"/>
    <w:rsid w:val="00970510"/>
    <w:rsid w:val="009733E7"/>
    <w:rsid w:val="00973E4A"/>
    <w:rsid w:val="00974602"/>
    <w:rsid w:val="00976A15"/>
    <w:rsid w:val="00982830"/>
    <w:rsid w:val="009834D6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63DF"/>
    <w:rsid w:val="009D779C"/>
    <w:rsid w:val="009D78D4"/>
    <w:rsid w:val="009E1B01"/>
    <w:rsid w:val="009E2DA1"/>
    <w:rsid w:val="009E37EC"/>
    <w:rsid w:val="009E514A"/>
    <w:rsid w:val="009E6DF8"/>
    <w:rsid w:val="009E7D63"/>
    <w:rsid w:val="009F012B"/>
    <w:rsid w:val="009F0E5A"/>
    <w:rsid w:val="009F28AE"/>
    <w:rsid w:val="009F5AA2"/>
    <w:rsid w:val="00A01D39"/>
    <w:rsid w:val="00A01F2D"/>
    <w:rsid w:val="00A03139"/>
    <w:rsid w:val="00A036BF"/>
    <w:rsid w:val="00A04BE9"/>
    <w:rsid w:val="00A07388"/>
    <w:rsid w:val="00A075A5"/>
    <w:rsid w:val="00A12A20"/>
    <w:rsid w:val="00A1309C"/>
    <w:rsid w:val="00A14F74"/>
    <w:rsid w:val="00A15DD6"/>
    <w:rsid w:val="00A169A0"/>
    <w:rsid w:val="00A254E0"/>
    <w:rsid w:val="00A26CA3"/>
    <w:rsid w:val="00A31EBB"/>
    <w:rsid w:val="00A328C9"/>
    <w:rsid w:val="00A36FC5"/>
    <w:rsid w:val="00A442AD"/>
    <w:rsid w:val="00A44399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67CA"/>
    <w:rsid w:val="00A874E8"/>
    <w:rsid w:val="00A90DFC"/>
    <w:rsid w:val="00A91D84"/>
    <w:rsid w:val="00A932D8"/>
    <w:rsid w:val="00A96015"/>
    <w:rsid w:val="00AA1ABC"/>
    <w:rsid w:val="00AA3965"/>
    <w:rsid w:val="00AA3AF4"/>
    <w:rsid w:val="00AA4779"/>
    <w:rsid w:val="00AA5AE6"/>
    <w:rsid w:val="00AB0398"/>
    <w:rsid w:val="00AB1299"/>
    <w:rsid w:val="00AB2095"/>
    <w:rsid w:val="00AB21D6"/>
    <w:rsid w:val="00AB34C4"/>
    <w:rsid w:val="00AB7986"/>
    <w:rsid w:val="00AC0761"/>
    <w:rsid w:val="00AC1159"/>
    <w:rsid w:val="00AC1D35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66A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26AE"/>
    <w:rsid w:val="00B55AF9"/>
    <w:rsid w:val="00B56EE6"/>
    <w:rsid w:val="00B631E3"/>
    <w:rsid w:val="00B63C63"/>
    <w:rsid w:val="00B63EED"/>
    <w:rsid w:val="00B6469A"/>
    <w:rsid w:val="00B710D3"/>
    <w:rsid w:val="00B75815"/>
    <w:rsid w:val="00B76F0A"/>
    <w:rsid w:val="00B81FD6"/>
    <w:rsid w:val="00B848AC"/>
    <w:rsid w:val="00B86809"/>
    <w:rsid w:val="00B94434"/>
    <w:rsid w:val="00B9516E"/>
    <w:rsid w:val="00B95700"/>
    <w:rsid w:val="00B95D5A"/>
    <w:rsid w:val="00B975BB"/>
    <w:rsid w:val="00B9796E"/>
    <w:rsid w:val="00BA3214"/>
    <w:rsid w:val="00BA3B2A"/>
    <w:rsid w:val="00BA6CB4"/>
    <w:rsid w:val="00BB0640"/>
    <w:rsid w:val="00BB1225"/>
    <w:rsid w:val="00BB25D6"/>
    <w:rsid w:val="00BB41D8"/>
    <w:rsid w:val="00BB4FD3"/>
    <w:rsid w:val="00BC2597"/>
    <w:rsid w:val="00BC47DB"/>
    <w:rsid w:val="00BD773B"/>
    <w:rsid w:val="00BD78BC"/>
    <w:rsid w:val="00BE661B"/>
    <w:rsid w:val="00BE66F4"/>
    <w:rsid w:val="00BE68D8"/>
    <w:rsid w:val="00BF0123"/>
    <w:rsid w:val="00BF2CF1"/>
    <w:rsid w:val="00C0318C"/>
    <w:rsid w:val="00C06EFB"/>
    <w:rsid w:val="00C106BA"/>
    <w:rsid w:val="00C13395"/>
    <w:rsid w:val="00C148DD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A71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2EDF"/>
    <w:rsid w:val="00C842A3"/>
    <w:rsid w:val="00C84A94"/>
    <w:rsid w:val="00C9184A"/>
    <w:rsid w:val="00C92AD3"/>
    <w:rsid w:val="00C938EE"/>
    <w:rsid w:val="00C93C6A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D1522"/>
    <w:rsid w:val="00CE348D"/>
    <w:rsid w:val="00CF1B88"/>
    <w:rsid w:val="00CF38C1"/>
    <w:rsid w:val="00CF39AF"/>
    <w:rsid w:val="00CF4483"/>
    <w:rsid w:val="00CF50F6"/>
    <w:rsid w:val="00CF6EBF"/>
    <w:rsid w:val="00CF79F5"/>
    <w:rsid w:val="00D10AC0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5EA5"/>
    <w:rsid w:val="00D76B2F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B0BD0"/>
    <w:rsid w:val="00DB2CCD"/>
    <w:rsid w:val="00DB6E4C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E2177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2556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193E"/>
    <w:rsid w:val="00F34B41"/>
    <w:rsid w:val="00F371CA"/>
    <w:rsid w:val="00F373A9"/>
    <w:rsid w:val="00F40705"/>
    <w:rsid w:val="00F43445"/>
    <w:rsid w:val="00F44CD7"/>
    <w:rsid w:val="00F501F3"/>
    <w:rsid w:val="00F50E58"/>
    <w:rsid w:val="00F564B4"/>
    <w:rsid w:val="00F564DC"/>
    <w:rsid w:val="00F5728F"/>
    <w:rsid w:val="00F61459"/>
    <w:rsid w:val="00F65582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09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3E54FD63"/>
  <w15:docId w15:val="{D9116469-0ADD-4983-B82C-2FED5E95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styleId="Revision">
    <w:name w:val="Revision"/>
    <w:hidden/>
    <w:uiPriority w:val="99"/>
    <w:semiHidden/>
    <w:rsid w:val="00A44399"/>
    <w:rPr>
      <w:rFonts w:ascii="Arial" w:hAnsi="Arial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XJ754XQMX5V4-487745197-1624</_dlc_DocId>
    <_dlc_DocIdUrl xmlns="ea5868dd-e74c-4f16-9a51-d06076ff6df2">
      <Url>https://woodsideenergy.sharepoint.com/sites/HSEIntegrationSharePointPage/_layouts/15/DocIdRedir.aspx?ID=XJ754XQMX5V4-487745197-1624</Url>
      <Description>XJ754XQMX5V4-487745197-1624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7128C-330C-4F8F-86C7-96045CDB50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37A32B-90EA-4ACE-8E73-080D2C09267D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1192640-dbf0-44ec-952e-446705185aab"/>
    <ds:schemaRef ds:uri="ea5868dd-e74c-4f16-9a51-d06076ff6df2"/>
  </ds:schemaRefs>
</ds:datastoreItem>
</file>

<file path=customXml/itemProps3.xml><?xml version="1.0" encoding="utf-8"?>
<ds:datastoreItem xmlns:ds="http://schemas.openxmlformats.org/officeDocument/2006/customXml" ds:itemID="{44C0DCA2-4996-47E3-80B8-3B289F2503F6}"/>
</file>

<file path=customXml/itemProps4.xml><?xml version="1.0" encoding="utf-8"?>
<ds:datastoreItem xmlns:ds="http://schemas.openxmlformats.org/officeDocument/2006/customXml" ds:itemID="{40FC4C5D-D421-4688-8309-60BED0FCDE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8FBE1F-C3F9-4EA6-9B64-57AF5D817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Non-Routine Lift Work Plan</vt:lpstr>
    </vt:vector>
  </TitlesOfParts>
  <Company>BHP Billiton</Company>
  <LinksUpToDate>false</LinksUpToDate>
  <CharactersWithSpaces>11354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Non-Routine Lift Work Plan</dc:title>
  <dc:creator>Mitchell, Mike</dc:creator>
  <cp:keywords/>
  <dc:description>Unique identifier box added no other changes</dc:description>
  <cp:lastModifiedBy>Flockton, Jason</cp:lastModifiedBy>
  <cp:revision>5</cp:revision>
  <cp:lastPrinted>2015-10-27T00:43:00Z</cp:lastPrinted>
  <dcterms:created xsi:type="dcterms:W3CDTF">2020-01-06T15:11:00Z</dcterms:created>
  <dcterms:modified xsi:type="dcterms:W3CDTF">2022-11-14T02:17:00Z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967fe87e-6a11-44cd-8428-54376e9350dd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9</vt:lpwstr>
  </property>
  <property fmtid="{D5CDD505-2E9C-101B-9397-08002B2CF9AE}" pid="10" name="TargetUnit">
    <vt:lpwstr/>
  </property>
  <property fmtid="{D5CDD505-2E9C-101B-9397-08002B2CF9AE}" pid="11" name="OMSField">
    <vt:lpwstr>106;#0000000000000000|1cded384-7640-40fc-a09f-3220811cbab2</vt:lpwstr>
  </property>
  <property fmtid="{D5CDD505-2E9C-101B-9397-08002B2CF9AE}" pid="12" name="OMSCriticality">
    <vt:lpwstr>118;#Business Critical|9cca6591-a48e-4416-bfb1-a140323712b3</vt:lpwstr>
  </property>
  <property fmtid="{D5CDD505-2E9C-101B-9397-08002B2CF9AE}" pid="13" name="OMSDocumentFunction">
    <vt:lpwstr>107;#Safety|31a575dc-5f14-4991-ab41-c58d45bc776b</vt:lpwstr>
  </property>
  <property fmtid="{D5CDD505-2E9C-101B-9397-08002B2CF9AE}" pid="14" name="OMSDiscipline">
    <vt:lpwstr>108;#Lifting Operations|a59f29ba-efb5-4640-bf1d-5ac258bf17bc</vt:lpwstr>
  </property>
  <property fmtid="{D5CDD505-2E9C-101B-9397-08002B2CF9AE}" pid="15" name="TaxCatchAll">
    <vt:lpwstr>118;#Business Critical|9cca6591-a48e-4416-bfb1-a140323712b3;#108;#Lifting Operations|a59f29ba-efb5-4640-bf1d-5ac258bf17bc;#122;#Safety|a40695d7-c770-4363-a83c-bfd448f9fa68;#107;#Safety|31a575dc-5f14-4991-ab41-c58d45bc776b;#106;#0000000000000000|1cded384-7</vt:lpwstr>
  </property>
  <property fmtid="{D5CDD505-2E9C-101B-9397-08002B2CF9AE}" pid="16" name="OMSFacility">
    <vt:lpwstr>122;#Safety|a40695d7-c770-4363-a83c-bfd448f9fa68</vt:lpwstr>
  </property>
  <property fmtid="{D5CDD505-2E9C-101B-9397-08002B2CF9AE}" pid="17" name="TitusGUID">
    <vt:lpwstr>80a89202-a889-4696-8c1e-bec2fe1184b4</vt:lpwstr>
  </property>
</Properties>
</file>